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567F2" w:rsidRDefault="001567F2" w:rsidP="00137E17">
      <w:pPr>
        <w:overflowPunct w:val="0"/>
        <w:spacing w:line="576" w:lineRule="exact"/>
        <w:rPr>
          <w:rFonts w:ascii="Times New Roman" w:eastAsia="仿宋_GB2312" w:hAnsi="Times New Roman" w:cs="Times New Roman"/>
          <w:sz w:val="32"/>
          <w:szCs w:val="32"/>
        </w:rPr>
      </w:pPr>
    </w:p>
    <w:p w:rsidR="001567F2" w:rsidRDefault="001567F2" w:rsidP="00137E17">
      <w:pPr>
        <w:overflowPunct w:val="0"/>
        <w:spacing w:line="576" w:lineRule="exact"/>
        <w:rPr>
          <w:rFonts w:ascii="Times New Roman" w:eastAsia="仿宋_GB2312" w:hAnsi="Times New Roman" w:cs="Times New Roman"/>
          <w:sz w:val="32"/>
          <w:szCs w:val="32"/>
        </w:rPr>
      </w:pPr>
    </w:p>
    <w:p w:rsidR="001567F2" w:rsidRDefault="001567F2" w:rsidP="00137E17">
      <w:pPr>
        <w:overflowPunct w:val="0"/>
        <w:spacing w:line="576" w:lineRule="exact"/>
        <w:rPr>
          <w:rFonts w:ascii="Times New Roman" w:eastAsia="仿宋_GB2312" w:hAnsi="Times New Roman" w:cs="Times New Roman"/>
          <w:sz w:val="32"/>
          <w:szCs w:val="32"/>
        </w:rPr>
      </w:pPr>
    </w:p>
    <w:p w:rsidR="001567F2" w:rsidRDefault="001567F2" w:rsidP="00137E17">
      <w:pPr>
        <w:overflowPunct w:val="0"/>
        <w:spacing w:line="576" w:lineRule="exact"/>
        <w:rPr>
          <w:rFonts w:ascii="Times New Roman" w:eastAsia="仿宋_GB2312" w:hAnsi="Times New Roman" w:cs="Times New Roman"/>
          <w:sz w:val="32"/>
          <w:szCs w:val="32"/>
        </w:rPr>
      </w:pPr>
    </w:p>
    <w:p w:rsidR="001567F2" w:rsidRDefault="001567F2" w:rsidP="00137E17">
      <w:pPr>
        <w:overflowPunct w:val="0"/>
        <w:spacing w:line="576" w:lineRule="exact"/>
        <w:rPr>
          <w:rFonts w:ascii="Times New Roman" w:eastAsia="仿宋_GB2312" w:hAnsi="Times New Roman" w:cs="Times New Roman"/>
          <w:sz w:val="32"/>
          <w:szCs w:val="32"/>
        </w:rPr>
      </w:pPr>
    </w:p>
    <w:p w:rsidR="001567F2" w:rsidRDefault="001567F2" w:rsidP="00137E17">
      <w:pPr>
        <w:overflowPunct w:val="0"/>
        <w:spacing w:line="576" w:lineRule="exact"/>
        <w:rPr>
          <w:rFonts w:ascii="Times New Roman" w:eastAsia="仿宋_GB2312" w:hAnsi="Times New Roman" w:cs="Times New Roman"/>
          <w:sz w:val="32"/>
          <w:szCs w:val="32"/>
        </w:rPr>
      </w:pPr>
    </w:p>
    <w:p w:rsidR="001567F2" w:rsidRDefault="001567F2" w:rsidP="00137E17">
      <w:pPr>
        <w:overflowPunct w:val="0"/>
        <w:spacing w:line="576" w:lineRule="exact"/>
        <w:rPr>
          <w:rFonts w:ascii="Times New Roman" w:eastAsia="仿宋_GB2312" w:hAnsi="Times New Roman" w:cs="Times New Roman"/>
          <w:sz w:val="32"/>
          <w:szCs w:val="32"/>
        </w:rPr>
      </w:pPr>
    </w:p>
    <w:p w:rsidR="002704A0" w:rsidRPr="0070331F" w:rsidRDefault="006F136D" w:rsidP="00137E17">
      <w:pPr>
        <w:overflowPunct w:val="0"/>
        <w:spacing w:line="576" w:lineRule="exact"/>
        <w:jc w:val="center"/>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松财办〔</w:t>
      </w:r>
      <w:r>
        <w:rPr>
          <w:rFonts w:ascii="Times New Roman" w:eastAsia="仿宋_GB2312" w:hAnsi="Times New Roman" w:cs="Times New Roman" w:hint="eastAsia"/>
          <w:sz w:val="32"/>
          <w:szCs w:val="32"/>
        </w:rPr>
        <w:t>2021</w:t>
      </w:r>
      <w:r>
        <w:rPr>
          <w:rFonts w:ascii="Times New Roman" w:eastAsia="仿宋_GB2312" w:hAnsi="Times New Roman" w:cs="Times New Roman" w:hint="eastAsia"/>
          <w:sz w:val="32"/>
          <w:szCs w:val="32"/>
        </w:rPr>
        <w:t>〕</w:t>
      </w:r>
      <w:r>
        <w:rPr>
          <w:rFonts w:ascii="Times New Roman" w:eastAsia="仿宋_GB2312" w:hAnsi="Times New Roman" w:cs="Times New Roman" w:hint="eastAsia"/>
          <w:sz w:val="32"/>
          <w:szCs w:val="32"/>
        </w:rPr>
        <w:t>18</w:t>
      </w:r>
      <w:r w:rsidR="00324F25">
        <w:rPr>
          <w:rFonts w:ascii="Times New Roman" w:eastAsia="仿宋_GB2312" w:hAnsi="Times New Roman" w:cs="Times New Roman" w:hint="eastAsia"/>
          <w:sz w:val="32"/>
          <w:szCs w:val="32"/>
        </w:rPr>
        <w:t>6</w:t>
      </w:r>
      <w:r w:rsidR="00324F25">
        <w:rPr>
          <w:rFonts w:ascii="Times New Roman" w:eastAsia="仿宋_GB2312" w:hAnsi="Times New Roman" w:cs="Times New Roman" w:hint="eastAsia"/>
          <w:sz w:val="32"/>
          <w:szCs w:val="32"/>
        </w:rPr>
        <w:t>号</w:t>
      </w:r>
      <w:r>
        <w:rPr>
          <w:rFonts w:ascii="Times New Roman" w:eastAsia="仿宋_GB2312" w:hAnsi="Times New Roman" w:cs="Times New Roman" w:hint="eastAsia"/>
          <w:sz w:val="32"/>
          <w:szCs w:val="32"/>
        </w:rPr>
        <w:t xml:space="preserve">                </w:t>
      </w:r>
      <w:r w:rsidRPr="00324F25">
        <w:rPr>
          <w:rFonts w:ascii="楷体_GB2312" w:eastAsia="楷体_GB2312" w:hAnsi="Times New Roman" w:cs="Times New Roman" w:hint="eastAsia"/>
          <w:sz w:val="32"/>
          <w:szCs w:val="32"/>
        </w:rPr>
        <w:t>签发人：王远夫</w:t>
      </w:r>
    </w:p>
    <w:p w:rsidR="00427D46" w:rsidRDefault="00427D46" w:rsidP="00137E17">
      <w:pPr>
        <w:overflowPunct w:val="0"/>
        <w:spacing w:line="576" w:lineRule="exact"/>
        <w:rPr>
          <w:rFonts w:ascii="Times New Roman" w:eastAsia="仿宋_GB2312" w:hAnsi="Times New Roman" w:cs="Times New Roman"/>
          <w:sz w:val="32"/>
          <w:szCs w:val="32"/>
        </w:rPr>
      </w:pPr>
    </w:p>
    <w:p w:rsidR="00C543F2" w:rsidRDefault="00C543F2" w:rsidP="00137E17">
      <w:pPr>
        <w:overflowPunct w:val="0"/>
        <w:spacing w:line="576" w:lineRule="exact"/>
        <w:rPr>
          <w:rFonts w:ascii="Times New Roman" w:eastAsia="仿宋_GB2312" w:hAnsi="Times New Roman" w:cs="Times New Roman"/>
          <w:sz w:val="32"/>
          <w:szCs w:val="32"/>
        </w:rPr>
      </w:pPr>
    </w:p>
    <w:p w:rsidR="00C543F2" w:rsidRDefault="00C543F2" w:rsidP="00C543F2">
      <w:pPr>
        <w:overflowPunct w:val="0"/>
        <w:spacing w:line="576" w:lineRule="exact"/>
        <w:jc w:val="center"/>
        <w:rPr>
          <w:rFonts w:ascii="方正小标宋_GBK" w:eastAsia="方正小标宋_GBK" w:hAnsi="Times New Roman" w:cs="Times New Roman"/>
          <w:sz w:val="44"/>
          <w:szCs w:val="44"/>
        </w:rPr>
      </w:pPr>
      <w:r>
        <w:rPr>
          <w:rFonts w:ascii="方正小标宋_GBK" w:eastAsia="方正小标宋_GBK" w:hAnsi="Times New Roman" w:cs="Times New Roman" w:hint="eastAsia"/>
          <w:sz w:val="44"/>
          <w:szCs w:val="44"/>
        </w:rPr>
        <w:t>关于印发《</w:t>
      </w:r>
      <w:r w:rsidRPr="00335553">
        <w:rPr>
          <w:rFonts w:ascii="方正小标宋_GBK" w:eastAsia="方正小标宋_GBK" w:hAnsi="Times New Roman" w:cs="Times New Roman" w:hint="eastAsia"/>
          <w:sz w:val="44"/>
          <w:szCs w:val="44"/>
        </w:rPr>
        <w:t>松原市政府集中采购</w:t>
      </w:r>
    </w:p>
    <w:p w:rsidR="00C543F2" w:rsidRPr="00335553" w:rsidRDefault="00C543F2" w:rsidP="00C543F2">
      <w:pPr>
        <w:overflowPunct w:val="0"/>
        <w:spacing w:line="576" w:lineRule="exact"/>
        <w:jc w:val="center"/>
        <w:rPr>
          <w:rFonts w:ascii="方正小标宋_GBK" w:eastAsia="方正小标宋_GBK" w:hAnsi="Times New Roman" w:cs="Times New Roman"/>
          <w:sz w:val="44"/>
          <w:szCs w:val="44"/>
        </w:rPr>
      </w:pPr>
      <w:r w:rsidRPr="00335553">
        <w:rPr>
          <w:rFonts w:ascii="方正小标宋_GBK" w:eastAsia="方正小标宋_GBK" w:hAnsi="Times New Roman" w:cs="Times New Roman" w:hint="eastAsia"/>
          <w:sz w:val="44"/>
          <w:szCs w:val="44"/>
        </w:rPr>
        <w:t>目录及标准</w:t>
      </w:r>
      <w:r>
        <w:rPr>
          <w:rFonts w:ascii="方正小标宋_GBK" w:eastAsia="方正小标宋_GBK" w:hAnsi="Times New Roman" w:cs="Times New Roman" w:hint="eastAsia"/>
          <w:sz w:val="44"/>
          <w:szCs w:val="44"/>
        </w:rPr>
        <w:t>》</w:t>
      </w:r>
      <w:r w:rsidRPr="00335553">
        <w:rPr>
          <w:rFonts w:ascii="方正小标宋_GBK" w:eastAsia="方正小标宋_GBK" w:hAnsi="Times New Roman" w:cs="Times New Roman" w:hint="eastAsia"/>
          <w:sz w:val="44"/>
          <w:szCs w:val="44"/>
        </w:rPr>
        <w:t>的通知</w:t>
      </w:r>
    </w:p>
    <w:p w:rsidR="00C543F2" w:rsidRDefault="00C543F2" w:rsidP="00C543F2">
      <w:pPr>
        <w:overflowPunct w:val="0"/>
        <w:spacing w:line="576" w:lineRule="exact"/>
        <w:rPr>
          <w:rFonts w:ascii="Times New Roman" w:eastAsia="仿宋_GB2312" w:hAnsi="Times New Roman" w:cs="Times New Roman"/>
          <w:sz w:val="32"/>
          <w:szCs w:val="32"/>
        </w:rPr>
      </w:pPr>
    </w:p>
    <w:p w:rsidR="00C543F2" w:rsidRPr="0070331F" w:rsidRDefault="00C543F2" w:rsidP="00C543F2">
      <w:pPr>
        <w:overflowPunct w:val="0"/>
        <w:spacing w:line="576" w:lineRule="exact"/>
        <w:rPr>
          <w:rFonts w:ascii="Times New Roman" w:eastAsia="仿宋_GB2312" w:hAnsi="Times New Roman" w:cs="Times New Roman"/>
          <w:sz w:val="32"/>
          <w:szCs w:val="32"/>
        </w:rPr>
      </w:pPr>
      <w:r w:rsidRPr="0070331F">
        <w:rPr>
          <w:rFonts w:ascii="Times New Roman" w:eastAsia="仿宋_GB2312" w:hAnsi="Times New Roman" w:cs="Times New Roman"/>
          <w:sz w:val="32"/>
          <w:szCs w:val="32"/>
        </w:rPr>
        <w:t>市委各部委室，市政府各委办局、各直属机构，市人大常委会办公室，市政协办公室，市纪委办公室，市法院，市检察院，各民主党派，各人民团体，各区财政局，集中采购机构：</w:t>
      </w:r>
    </w:p>
    <w:p w:rsidR="00C543F2" w:rsidRPr="0070331F" w:rsidRDefault="00C543F2" w:rsidP="00C543F2">
      <w:pPr>
        <w:overflowPunct w:val="0"/>
        <w:spacing w:line="576" w:lineRule="exact"/>
        <w:rPr>
          <w:rFonts w:ascii="Times New Roman" w:eastAsia="仿宋_GB2312" w:hAnsi="Times New Roman" w:cs="Times New Roman"/>
          <w:sz w:val="32"/>
          <w:szCs w:val="32"/>
        </w:rPr>
      </w:pPr>
      <w:r w:rsidRPr="0070331F">
        <w:rPr>
          <w:rFonts w:ascii="Times New Roman" w:eastAsia="仿宋_GB2312" w:hAnsi="Times New Roman" w:cs="Times New Roman"/>
          <w:sz w:val="32"/>
          <w:szCs w:val="32"/>
        </w:rPr>
        <w:t xml:space="preserve">    </w:t>
      </w:r>
      <w:r w:rsidRPr="0070331F">
        <w:rPr>
          <w:rFonts w:ascii="Times New Roman" w:eastAsia="仿宋_GB2312" w:hAnsi="Times New Roman" w:cs="Times New Roman"/>
          <w:sz w:val="32"/>
          <w:szCs w:val="32"/>
        </w:rPr>
        <w:t>根据《中华人民共和国政府采购法》、《中华人民共和国政府采购法实施条例》</w:t>
      </w:r>
      <w:r>
        <w:rPr>
          <w:rFonts w:ascii="Times New Roman" w:eastAsia="仿宋_GB2312" w:hAnsi="Times New Roman" w:cs="Times New Roman" w:hint="eastAsia"/>
          <w:sz w:val="32"/>
          <w:szCs w:val="32"/>
        </w:rPr>
        <w:t>、《吉林省政府集中采购目录及标准》（吉财采购</w:t>
      </w:r>
      <w:r w:rsidRPr="0070331F">
        <w:rPr>
          <w:rFonts w:ascii="Times New Roman" w:eastAsia="仿宋_GB2312" w:hAnsi="Times New Roman" w:cs="Times New Roman"/>
          <w:sz w:val="32"/>
          <w:szCs w:val="32"/>
        </w:rPr>
        <w:t>〔</w:t>
      </w:r>
      <w:r w:rsidRPr="0070331F">
        <w:rPr>
          <w:rFonts w:ascii="Times New Roman" w:eastAsia="仿宋_GB2312" w:hAnsi="Times New Roman" w:cs="Times New Roman"/>
          <w:sz w:val="32"/>
          <w:szCs w:val="32"/>
        </w:rPr>
        <w:t>2020</w:t>
      </w:r>
      <w:r w:rsidRPr="0070331F">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695</w:t>
      </w:r>
      <w:r>
        <w:rPr>
          <w:rFonts w:ascii="Times New Roman" w:eastAsia="仿宋_GB2312" w:hAnsi="Times New Roman" w:cs="Times New Roman" w:hint="eastAsia"/>
          <w:sz w:val="32"/>
          <w:szCs w:val="32"/>
        </w:rPr>
        <w:t>号）</w:t>
      </w:r>
      <w:r w:rsidRPr="0070331F">
        <w:rPr>
          <w:rFonts w:ascii="Times New Roman" w:eastAsia="仿宋_GB2312" w:hAnsi="Times New Roman" w:cs="Times New Roman"/>
          <w:sz w:val="32"/>
          <w:szCs w:val="32"/>
        </w:rPr>
        <w:t>以及相关政策规定，结合我市政府采购实际，现</w:t>
      </w:r>
      <w:r>
        <w:rPr>
          <w:rFonts w:ascii="Times New Roman" w:eastAsia="仿宋_GB2312" w:hAnsi="Times New Roman" w:cs="Times New Roman" w:hint="eastAsia"/>
          <w:sz w:val="32"/>
          <w:szCs w:val="32"/>
        </w:rPr>
        <w:t>将</w:t>
      </w:r>
      <w:r w:rsidRPr="0070331F">
        <w:rPr>
          <w:rFonts w:ascii="Times New Roman" w:eastAsia="仿宋_GB2312" w:hAnsi="Times New Roman" w:cs="Times New Roman"/>
          <w:sz w:val="32"/>
          <w:szCs w:val="32"/>
        </w:rPr>
        <w:t>松原市政府集中采购目录及标准</w:t>
      </w:r>
      <w:r>
        <w:rPr>
          <w:rFonts w:ascii="Times New Roman" w:eastAsia="仿宋_GB2312" w:hAnsi="Times New Roman" w:cs="Times New Roman" w:hint="eastAsia"/>
          <w:sz w:val="32"/>
          <w:szCs w:val="32"/>
        </w:rPr>
        <w:t>印发给你们，请遵照执行。</w:t>
      </w:r>
    </w:p>
    <w:p w:rsidR="00C543F2" w:rsidRPr="00A2644D" w:rsidRDefault="00C543F2" w:rsidP="00C543F2">
      <w:pPr>
        <w:overflowPunct w:val="0"/>
        <w:spacing w:line="576" w:lineRule="exact"/>
        <w:rPr>
          <w:rFonts w:ascii="黑体" w:eastAsia="黑体" w:hAnsi="黑体" w:cs="Times New Roman"/>
          <w:sz w:val="32"/>
          <w:szCs w:val="32"/>
        </w:rPr>
      </w:pPr>
      <w:r w:rsidRPr="00A2644D">
        <w:rPr>
          <w:rFonts w:ascii="黑体" w:eastAsia="黑体" w:hAnsi="黑体" w:cs="Times New Roman" w:hint="eastAsia"/>
          <w:sz w:val="32"/>
          <w:szCs w:val="32"/>
        </w:rPr>
        <w:t xml:space="preserve">    一、政府采购限额标准</w:t>
      </w:r>
    </w:p>
    <w:p w:rsidR="00C543F2" w:rsidRPr="0070331F" w:rsidRDefault="00C543F2" w:rsidP="00C543F2">
      <w:pPr>
        <w:overflowPunct w:val="0"/>
        <w:spacing w:line="576" w:lineRule="exact"/>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 xml:space="preserve">    </w:t>
      </w:r>
      <w:r>
        <w:rPr>
          <w:rFonts w:ascii="Times New Roman" w:eastAsia="仿宋_GB2312" w:hAnsi="Times New Roman" w:cs="Times New Roman" w:hint="eastAsia"/>
          <w:sz w:val="32"/>
          <w:szCs w:val="32"/>
        </w:rPr>
        <w:t>政府采购货物、服务项目采购限额标准为</w:t>
      </w:r>
      <w:r>
        <w:rPr>
          <w:rFonts w:ascii="Times New Roman" w:eastAsia="仿宋_GB2312" w:hAnsi="Times New Roman" w:cs="Times New Roman" w:hint="eastAsia"/>
          <w:sz w:val="32"/>
          <w:szCs w:val="32"/>
        </w:rPr>
        <w:t>30</w:t>
      </w:r>
      <w:r>
        <w:rPr>
          <w:rFonts w:ascii="Times New Roman" w:eastAsia="仿宋_GB2312" w:hAnsi="Times New Roman" w:cs="Times New Roman" w:hint="eastAsia"/>
          <w:sz w:val="32"/>
          <w:szCs w:val="32"/>
        </w:rPr>
        <w:t>万元，工程项</w:t>
      </w:r>
      <w:r>
        <w:rPr>
          <w:rFonts w:ascii="Times New Roman" w:eastAsia="仿宋_GB2312" w:hAnsi="Times New Roman" w:cs="Times New Roman" w:hint="eastAsia"/>
          <w:sz w:val="32"/>
          <w:szCs w:val="32"/>
        </w:rPr>
        <w:lastRenderedPageBreak/>
        <w:t>目采购限额标准为</w:t>
      </w:r>
      <w:r>
        <w:rPr>
          <w:rFonts w:ascii="Times New Roman" w:eastAsia="仿宋_GB2312" w:hAnsi="Times New Roman" w:cs="Times New Roman" w:hint="eastAsia"/>
          <w:sz w:val="32"/>
          <w:szCs w:val="32"/>
        </w:rPr>
        <w:t>60</w:t>
      </w:r>
      <w:r>
        <w:rPr>
          <w:rFonts w:ascii="Times New Roman" w:eastAsia="仿宋_GB2312" w:hAnsi="Times New Roman" w:cs="Times New Roman" w:hint="eastAsia"/>
          <w:sz w:val="32"/>
          <w:szCs w:val="32"/>
        </w:rPr>
        <w:t>万元。在一个财政年度内，采购人采购同一品目或者类别的货物、工程、服务达到采购限额标准的，必须参加政府采购。同一品目或者类别的货物、服务、工程所属品目或类别按照《政府采购品目分类目录》（财库</w:t>
      </w:r>
      <w:r w:rsidRPr="0070331F">
        <w:rPr>
          <w:rFonts w:ascii="Times New Roman" w:eastAsia="仿宋_GB2312" w:hAnsi="Times New Roman" w:cs="Times New Roman"/>
          <w:sz w:val="32"/>
          <w:szCs w:val="32"/>
        </w:rPr>
        <w:t>〔</w:t>
      </w:r>
      <w:r w:rsidRPr="0070331F">
        <w:rPr>
          <w:rFonts w:ascii="Times New Roman" w:eastAsia="仿宋_GB2312" w:hAnsi="Times New Roman" w:cs="Times New Roman"/>
          <w:sz w:val="32"/>
          <w:szCs w:val="32"/>
        </w:rPr>
        <w:t>20</w:t>
      </w:r>
      <w:r>
        <w:rPr>
          <w:rFonts w:ascii="Times New Roman" w:eastAsia="仿宋_GB2312" w:hAnsi="Times New Roman" w:cs="Times New Roman" w:hint="eastAsia"/>
          <w:sz w:val="32"/>
          <w:szCs w:val="32"/>
        </w:rPr>
        <w:t>13</w:t>
      </w:r>
      <w:r w:rsidRPr="0070331F">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189</w:t>
      </w:r>
      <w:r>
        <w:rPr>
          <w:rFonts w:ascii="Times New Roman" w:eastAsia="仿宋_GB2312" w:hAnsi="Times New Roman" w:cs="Times New Roman" w:hint="eastAsia"/>
          <w:sz w:val="32"/>
          <w:szCs w:val="32"/>
        </w:rPr>
        <w:t>号）进行甄别。采购限额标准以下的项目，暂由采购人按照相关预算支出管理规定和单位内部控制采购规程等自行组织采购，松原市政府采购电子商城上线运行后，按照电子商城采购规定执行。</w:t>
      </w:r>
    </w:p>
    <w:p w:rsidR="00C543F2" w:rsidRPr="00A76594" w:rsidRDefault="00C543F2" w:rsidP="00C543F2">
      <w:pPr>
        <w:overflowPunct w:val="0"/>
        <w:spacing w:line="576" w:lineRule="exact"/>
        <w:rPr>
          <w:rFonts w:ascii="黑体" w:eastAsia="黑体" w:hAnsi="黑体" w:cs="Times New Roman"/>
          <w:sz w:val="32"/>
          <w:szCs w:val="32"/>
        </w:rPr>
      </w:pPr>
      <w:r w:rsidRPr="00A76594">
        <w:rPr>
          <w:rFonts w:ascii="黑体" w:eastAsia="黑体" w:hAnsi="黑体" w:cs="Times New Roman" w:hint="eastAsia"/>
          <w:sz w:val="32"/>
          <w:szCs w:val="32"/>
        </w:rPr>
        <w:t xml:space="preserve">    二、公开招标数额标准</w:t>
      </w:r>
    </w:p>
    <w:p w:rsidR="00C543F2" w:rsidRPr="002673BD" w:rsidRDefault="00C543F2" w:rsidP="00C543F2">
      <w:pPr>
        <w:overflowPunct w:val="0"/>
        <w:spacing w:line="576" w:lineRule="exact"/>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 xml:space="preserve">    </w:t>
      </w:r>
      <w:r>
        <w:rPr>
          <w:rFonts w:ascii="Times New Roman" w:eastAsia="仿宋_GB2312" w:hAnsi="Times New Roman" w:cs="Times New Roman" w:hint="eastAsia"/>
          <w:sz w:val="32"/>
          <w:szCs w:val="32"/>
        </w:rPr>
        <w:t>政府采购货物、服务项目公开招标数额标准为</w:t>
      </w:r>
      <w:r>
        <w:rPr>
          <w:rFonts w:ascii="Times New Roman" w:eastAsia="仿宋_GB2312" w:hAnsi="Times New Roman" w:cs="Times New Roman" w:hint="eastAsia"/>
          <w:sz w:val="32"/>
          <w:szCs w:val="32"/>
        </w:rPr>
        <w:t>200</w:t>
      </w:r>
      <w:r>
        <w:rPr>
          <w:rFonts w:ascii="Times New Roman" w:eastAsia="仿宋_GB2312" w:hAnsi="Times New Roman" w:cs="Times New Roman" w:hint="eastAsia"/>
          <w:sz w:val="32"/>
          <w:szCs w:val="32"/>
        </w:rPr>
        <w:t>万元，政府采购工程以及与工程建设有关的货物、服务公开招标数额标准按照国务院有关规定执行。</w:t>
      </w:r>
    </w:p>
    <w:p w:rsidR="00C543F2" w:rsidRPr="00A76594" w:rsidRDefault="00C543F2" w:rsidP="00C543F2">
      <w:pPr>
        <w:overflowPunct w:val="0"/>
        <w:spacing w:line="576" w:lineRule="exact"/>
        <w:rPr>
          <w:rFonts w:ascii="黑体" w:eastAsia="黑体" w:hAnsi="黑体" w:cs="Times New Roman"/>
          <w:sz w:val="32"/>
          <w:szCs w:val="32"/>
        </w:rPr>
      </w:pPr>
      <w:r w:rsidRPr="00A76594">
        <w:rPr>
          <w:rFonts w:ascii="黑体" w:eastAsia="黑体" w:hAnsi="黑体" w:cs="Times New Roman" w:hint="eastAsia"/>
          <w:sz w:val="32"/>
          <w:szCs w:val="32"/>
        </w:rPr>
        <w:t xml:space="preserve">    三、</w:t>
      </w:r>
      <w:r w:rsidRPr="00A76594">
        <w:rPr>
          <w:rFonts w:ascii="黑体" w:eastAsia="黑体" w:hAnsi="黑体" w:cs="Times New Roman"/>
          <w:sz w:val="32"/>
          <w:szCs w:val="32"/>
        </w:rPr>
        <w:t>集中采购机构采购项目</w:t>
      </w:r>
    </w:p>
    <w:p w:rsidR="00C543F2" w:rsidRPr="00E306AF" w:rsidRDefault="00C543F2" w:rsidP="00C543F2">
      <w:pPr>
        <w:overflowPunct w:val="0"/>
        <w:spacing w:line="576" w:lineRule="exact"/>
        <w:rPr>
          <w:rFonts w:ascii="Times New Roman" w:eastAsia="仿宋_GB2312" w:hAnsi="Times New Roman" w:cs="Times New Roman"/>
          <w:sz w:val="32"/>
          <w:szCs w:val="32"/>
        </w:rPr>
      </w:pPr>
      <w:r w:rsidRPr="00E306AF">
        <w:rPr>
          <w:rFonts w:ascii="Times New Roman" w:eastAsia="仿宋_GB2312" w:hAnsi="Times New Roman" w:cs="Times New Roman"/>
          <w:sz w:val="32"/>
          <w:szCs w:val="32"/>
        </w:rPr>
        <w:t xml:space="preserve">    </w:t>
      </w:r>
      <w:r w:rsidRPr="00E306AF">
        <w:rPr>
          <w:rFonts w:ascii="Times New Roman" w:eastAsia="仿宋_GB2312" w:hAnsi="Times New Roman" w:cs="Times New Roman"/>
          <w:sz w:val="32"/>
          <w:szCs w:val="32"/>
        </w:rPr>
        <w:t>以下项目必须</w:t>
      </w:r>
      <w:r>
        <w:rPr>
          <w:rFonts w:ascii="Times New Roman" w:eastAsia="仿宋_GB2312" w:hAnsi="Times New Roman" w:cs="Times New Roman" w:hint="eastAsia"/>
          <w:sz w:val="32"/>
          <w:szCs w:val="32"/>
        </w:rPr>
        <w:t>按规定</w:t>
      </w:r>
      <w:r w:rsidRPr="00E306AF">
        <w:rPr>
          <w:rFonts w:ascii="Times New Roman" w:eastAsia="仿宋_GB2312" w:hAnsi="Times New Roman" w:cs="Times New Roman"/>
          <w:sz w:val="32"/>
          <w:szCs w:val="32"/>
        </w:rPr>
        <w:t>委托集中采购机构</w:t>
      </w:r>
      <w:r w:rsidRPr="00E306AF">
        <w:rPr>
          <w:rFonts w:ascii="Times New Roman" w:eastAsia="仿宋_GB2312" w:hAnsi="Times New Roman" w:cs="Times New Roman" w:hint="eastAsia"/>
          <w:sz w:val="32"/>
          <w:szCs w:val="32"/>
        </w:rPr>
        <w:t>（松原市政府采购中心）</w:t>
      </w:r>
      <w:r w:rsidRPr="00E306AF">
        <w:rPr>
          <w:rFonts w:ascii="Times New Roman" w:eastAsia="仿宋_GB2312" w:hAnsi="Times New Roman" w:cs="Times New Roman"/>
          <w:sz w:val="32"/>
          <w:szCs w:val="32"/>
        </w:rPr>
        <w:t>采购。</w:t>
      </w:r>
    </w:p>
    <w:tbl>
      <w:tblPr>
        <w:tblStyle w:val="a5"/>
        <w:tblW w:w="0" w:type="auto"/>
        <w:tblLook w:val="04A0"/>
      </w:tblPr>
      <w:tblGrid>
        <w:gridCol w:w="959"/>
        <w:gridCol w:w="2055"/>
        <w:gridCol w:w="2056"/>
        <w:gridCol w:w="3990"/>
      </w:tblGrid>
      <w:tr w:rsidR="00C543F2" w:rsidRPr="0070331F" w:rsidTr="00F73669">
        <w:trPr>
          <w:trHeight w:val="441"/>
        </w:trPr>
        <w:tc>
          <w:tcPr>
            <w:tcW w:w="959" w:type="dxa"/>
            <w:vAlign w:val="center"/>
          </w:tcPr>
          <w:p w:rsidR="00C543F2" w:rsidRPr="0070331F" w:rsidRDefault="00C543F2" w:rsidP="00F73669">
            <w:pPr>
              <w:overflowPunct w:val="0"/>
              <w:spacing w:line="280" w:lineRule="exact"/>
              <w:jc w:val="center"/>
              <w:rPr>
                <w:rFonts w:ascii="Times New Roman" w:eastAsia="黑体" w:hAnsi="Times New Roman" w:cs="Times New Roman"/>
                <w:sz w:val="24"/>
                <w:szCs w:val="24"/>
              </w:rPr>
            </w:pPr>
            <w:r w:rsidRPr="0070331F">
              <w:rPr>
                <w:rFonts w:ascii="Times New Roman" w:eastAsia="黑体" w:hAnsi="黑体" w:cs="Times New Roman"/>
                <w:sz w:val="24"/>
                <w:szCs w:val="24"/>
              </w:rPr>
              <w:t>序</w:t>
            </w:r>
            <w:r w:rsidRPr="0070331F">
              <w:rPr>
                <w:rFonts w:ascii="Times New Roman" w:eastAsia="黑体" w:hAnsi="Times New Roman" w:cs="Times New Roman"/>
                <w:sz w:val="24"/>
                <w:szCs w:val="24"/>
              </w:rPr>
              <w:t xml:space="preserve"> </w:t>
            </w:r>
            <w:r w:rsidRPr="0070331F">
              <w:rPr>
                <w:rFonts w:ascii="Times New Roman" w:eastAsia="黑体" w:hAnsi="黑体" w:cs="Times New Roman"/>
                <w:sz w:val="24"/>
                <w:szCs w:val="24"/>
              </w:rPr>
              <w:t>号</w:t>
            </w:r>
          </w:p>
        </w:tc>
        <w:tc>
          <w:tcPr>
            <w:tcW w:w="2055" w:type="dxa"/>
            <w:vAlign w:val="center"/>
          </w:tcPr>
          <w:p w:rsidR="00C543F2" w:rsidRPr="0070331F" w:rsidRDefault="00C543F2" w:rsidP="00F73669">
            <w:pPr>
              <w:overflowPunct w:val="0"/>
              <w:spacing w:line="280" w:lineRule="exact"/>
              <w:jc w:val="center"/>
              <w:rPr>
                <w:rFonts w:ascii="Times New Roman" w:eastAsia="黑体" w:hAnsi="Times New Roman" w:cs="Times New Roman"/>
                <w:sz w:val="24"/>
                <w:szCs w:val="24"/>
              </w:rPr>
            </w:pPr>
            <w:r w:rsidRPr="0070331F">
              <w:rPr>
                <w:rFonts w:ascii="Times New Roman" w:eastAsia="黑体" w:hAnsi="黑体" w:cs="Times New Roman"/>
                <w:sz w:val="24"/>
                <w:szCs w:val="24"/>
              </w:rPr>
              <w:t>品</w:t>
            </w:r>
            <w:r w:rsidRPr="0070331F">
              <w:rPr>
                <w:rFonts w:ascii="Times New Roman" w:eastAsia="黑体" w:hAnsi="Times New Roman" w:cs="Times New Roman"/>
                <w:sz w:val="24"/>
                <w:szCs w:val="24"/>
              </w:rPr>
              <w:t xml:space="preserve"> </w:t>
            </w:r>
            <w:r w:rsidRPr="0070331F">
              <w:rPr>
                <w:rFonts w:ascii="Times New Roman" w:eastAsia="黑体" w:hAnsi="黑体" w:cs="Times New Roman"/>
                <w:sz w:val="24"/>
                <w:szCs w:val="24"/>
              </w:rPr>
              <w:t>目</w:t>
            </w:r>
          </w:p>
        </w:tc>
        <w:tc>
          <w:tcPr>
            <w:tcW w:w="2056" w:type="dxa"/>
            <w:vAlign w:val="center"/>
          </w:tcPr>
          <w:p w:rsidR="00C543F2" w:rsidRPr="0070331F" w:rsidRDefault="00C543F2" w:rsidP="00F73669">
            <w:pPr>
              <w:overflowPunct w:val="0"/>
              <w:spacing w:line="280" w:lineRule="exact"/>
              <w:jc w:val="center"/>
              <w:rPr>
                <w:rFonts w:ascii="Times New Roman" w:eastAsia="黑体" w:hAnsi="Times New Roman" w:cs="Times New Roman"/>
                <w:sz w:val="24"/>
                <w:szCs w:val="24"/>
              </w:rPr>
            </w:pPr>
            <w:r w:rsidRPr="0070331F">
              <w:rPr>
                <w:rFonts w:ascii="Times New Roman" w:eastAsia="黑体" w:hAnsi="黑体" w:cs="Times New Roman"/>
                <w:sz w:val="24"/>
                <w:szCs w:val="24"/>
              </w:rPr>
              <w:t>编</w:t>
            </w:r>
            <w:r w:rsidRPr="0070331F">
              <w:rPr>
                <w:rFonts w:ascii="Times New Roman" w:eastAsia="黑体" w:hAnsi="Times New Roman" w:cs="Times New Roman"/>
                <w:sz w:val="24"/>
                <w:szCs w:val="24"/>
              </w:rPr>
              <w:t xml:space="preserve"> </w:t>
            </w:r>
            <w:r w:rsidRPr="0070331F">
              <w:rPr>
                <w:rFonts w:ascii="Times New Roman" w:eastAsia="黑体" w:hAnsi="黑体" w:cs="Times New Roman"/>
                <w:sz w:val="24"/>
                <w:szCs w:val="24"/>
              </w:rPr>
              <w:t>码</w:t>
            </w:r>
          </w:p>
        </w:tc>
        <w:tc>
          <w:tcPr>
            <w:tcW w:w="3990" w:type="dxa"/>
            <w:vAlign w:val="center"/>
          </w:tcPr>
          <w:p w:rsidR="00C543F2" w:rsidRPr="0070331F" w:rsidRDefault="00C543F2" w:rsidP="00F73669">
            <w:pPr>
              <w:overflowPunct w:val="0"/>
              <w:spacing w:line="280" w:lineRule="exact"/>
              <w:jc w:val="center"/>
              <w:rPr>
                <w:rFonts w:ascii="Times New Roman" w:eastAsia="黑体" w:hAnsi="Times New Roman" w:cs="Times New Roman"/>
                <w:sz w:val="24"/>
                <w:szCs w:val="24"/>
              </w:rPr>
            </w:pPr>
            <w:r w:rsidRPr="0070331F">
              <w:rPr>
                <w:rFonts w:ascii="Times New Roman" w:eastAsia="黑体" w:hAnsi="黑体" w:cs="Times New Roman"/>
                <w:sz w:val="24"/>
                <w:szCs w:val="24"/>
              </w:rPr>
              <w:t>备</w:t>
            </w:r>
            <w:r w:rsidRPr="0070331F">
              <w:rPr>
                <w:rFonts w:ascii="Times New Roman" w:eastAsia="黑体" w:hAnsi="Times New Roman" w:cs="Times New Roman"/>
                <w:sz w:val="24"/>
                <w:szCs w:val="24"/>
              </w:rPr>
              <w:t xml:space="preserve"> </w:t>
            </w:r>
            <w:r w:rsidRPr="0070331F">
              <w:rPr>
                <w:rFonts w:ascii="Times New Roman" w:eastAsia="黑体" w:hAnsi="黑体" w:cs="Times New Roman"/>
                <w:sz w:val="24"/>
                <w:szCs w:val="24"/>
              </w:rPr>
              <w:t>注</w:t>
            </w:r>
          </w:p>
        </w:tc>
      </w:tr>
      <w:tr w:rsidR="00C543F2" w:rsidRPr="0070331F" w:rsidTr="00F73669">
        <w:trPr>
          <w:trHeight w:val="441"/>
        </w:trPr>
        <w:tc>
          <w:tcPr>
            <w:tcW w:w="9060" w:type="dxa"/>
            <w:gridSpan w:val="4"/>
            <w:vAlign w:val="center"/>
          </w:tcPr>
          <w:p w:rsidR="00C543F2" w:rsidRPr="0070331F" w:rsidRDefault="00C543F2" w:rsidP="00F73669">
            <w:pPr>
              <w:overflowPunct w:val="0"/>
              <w:spacing w:line="280" w:lineRule="exact"/>
              <w:jc w:val="center"/>
              <w:rPr>
                <w:rFonts w:ascii="Times New Roman" w:eastAsia="仿宋_GB2312" w:hAnsi="Times New Roman" w:cs="Times New Roman"/>
                <w:sz w:val="24"/>
                <w:szCs w:val="24"/>
              </w:rPr>
            </w:pPr>
            <w:r w:rsidRPr="0070331F">
              <w:rPr>
                <w:rFonts w:ascii="Times New Roman" w:eastAsia="仿宋_GB2312" w:hAnsi="Times New Roman" w:cs="Times New Roman"/>
                <w:sz w:val="24"/>
                <w:szCs w:val="24"/>
              </w:rPr>
              <w:t>计算机设备及软件（</w:t>
            </w:r>
            <w:r w:rsidRPr="0070331F">
              <w:rPr>
                <w:rFonts w:ascii="Times New Roman" w:eastAsia="仿宋_GB2312" w:hAnsi="Times New Roman" w:cs="Times New Roman"/>
                <w:sz w:val="24"/>
                <w:szCs w:val="24"/>
              </w:rPr>
              <w:t>A0201</w:t>
            </w:r>
            <w:r w:rsidRPr="0070331F">
              <w:rPr>
                <w:rFonts w:ascii="Times New Roman" w:eastAsia="仿宋_GB2312" w:hAnsi="Times New Roman" w:cs="Times New Roman"/>
                <w:sz w:val="24"/>
                <w:szCs w:val="24"/>
              </w:rPr>
              <w:t>）</w:t>
            </w:r>
          </w:p>
        </w:tc>
      </w:tr>
      <w:tr w:rsidR="00C543F2" w:rsidRPr="0070331F" w:rsidTr="00F73669">
        <w:trPr>
          <w:trHeight w:val="441"/>
        </w:trPr>
        <w:tc>
          <w:tcPr>
            <w:tcW w:w="3014" w:type="dxa"/>
            <w:gridSpan w:val="2"/>
            <w:vAlign w:val="center"/>
          </w:tcPr>
          <w:p w:rsidR="00C543F2" w:rsidRPr="0070331F" w:rsidRDefault="00C543F2" w:rsidP="00F73669">
            <w:pPr>
              <w:overflowPunct w:val="0"/>
              <w:spacing w:line="280" w:lineRule="exact"/>
              <w:jc w:val="left"/>
              <w:rPr>
                <w:rFonts w:ascii="Times New Roman" w:eastAsia="仿宋_GB2312" w:hAnsi="Times New Roman" w:cs="Times New Roman"/>
                <w:sz w:val="24"/>
                <w:szCs w:val="24"/>
              </w:rPr>
            </w:pPr>
            <w:r w:rsidRPr="0070331F">
              <w:rPr>
                <w:rFonts w:ascii="Times New Roman" w:eastAsia="仿宋_GB2312" w:hAnsi="Times New Roman" w:cs="Times New Roman"/>
                <w:sz w:val="24"/>
                <w:szCs w:val="24"/>
              </w:rPr>
              <w:t>计算机设备</w:t>
            </w:r>
          </w:p>
        </w:tc>
        <w:tc>
          <w:tcPr>
            <w:tcW w:w="2056" w:type="dxa"/>
            <w:vAlign w:val="center"/>
          </w:tcPr>
          <w:p w:rsidR="00C543F2" w:rsidRPr="0070331F" w:rsidRDefault="00C543F2" w:rsidP="00F73669">
            <w:pPr>
              <w:overflowPunct w:val="0"/>
              <w:spacing w:line="280" w:lineRule="exact"/>
              <w:jc w:val="left"/>
              <w:rPr>
                <w:rFonts w:ascii="Times New Roman" w:eastAsia="仿宋_GB2312" w:hAnsi="Times New Roman" w:cs="Times New Roman"/>
                <w:sz w:val="24"/>
                <w:szCs w:val="24"/>
              </w:rPr>
            </w:pPr>
            <w:r w:rsidRPr="0070331F">
              <w:rPr>
                <w:rFonts w:ascii="Times New Roman" w:eastAsia="仿宋_GB2312" w:hAnsi="Times New Roman" w:cs="Times New Roman"/>
                <w:sz w:val="24"/>
                <w:szCs w:val="24"/>
              </w:rPr>
              <w:t>A020101</w:t>
            </w:r>
          </w:p>
        </w:tc>
        <w:tc>
          <w:tcPr>
            <w:tcW w:w="3990" w:type="dxa"/>
            <w:vAlign w:val="center"/>
          </w:tcPr>
          <w:p w:rsidR="00C543F2" w:rsidRPr="0070331F" w:rsidRDefault="00C543F2" w:rsidP="00F73669">
            <w:pPr>
              <w:overflowPunct w:val="0"/>
              <w:spacing w:line="280" w:lineRule="exact"/>
              <w:jc w:val="center"/>
              <w:rPr>
                <w:rFonts w:ascii="Times New Roman" w:eastAsia="仿宋_GB2312" w:hAnsi="Times New Roman" w:cs="Times New Roman"/>
                <w:sz w:val="24"/>
                <w:szCs w:val="24"/>
              </w:rPr>
            </w:pPr>
          </w:p>
        </w:tc>
      </w:tr>
      <w:tr w:rsidR="00C543F2" w:rsidRPr="0070331F" w:rsidTr="00290BD5">
        <w:trPr>
          <w:trHeight w:val="305"/>
        </w:trPr>
        <w:tc>
          <w:tcPr>
            <w:tcW w:w="959" w:type="dxa"/>
            <w:vAlign w:val="center"/>
          </w:tcPr>
          <w:p w:rsidR="00C543F2" w:rsidRPr="0070331F" w:rsidRDefault="00C543F2" w:rsidP="00F73669">
            <w:pPr>
              <w:overflowPunct w:val="0"/>
              <w:spacing w:line="280" w:lineRule="exact"/>
              <w:jc w:val="center"/>
              <w:rPr>
                <w:rFonts w:ascii="Times New Roman" w:eastAsia="仿宋_GB2312" w:hAnsi="Times New Roman" w:cs="Times New Roman"/>
                <w:sz w:val="24"/>
                <w:szCs w:val="24"/>
              </w:rPr>
            </w:pPr>
            <w:r w:rsidRPr="0070331F">
              <w:rPr>
                <w:rFonts w:ascii="Times New Roman" w:eastAsia="仿宋_GB2312" w:hAnsi="Times New Roman" w:cs="Times New Roman"/>
                <w:sz w:val="24"/>
                <w:szCs w:val="24"/>
              </w:rPr>
              <w:t>1</w:t>
            </w:r>
          </w:p>
        </w:tc>
        <w:tc>
          <w:tcPr>
            <w:tcW w:w="2055" w:type="dxa"/>
            <w:vAlign w:val="center"/>
          </w:tcPr>
          <w:p w:rsidR="00C543F2" w:rsidRPr="0070331F" w:rsidRDefault="00C543F2" w:rsidP="00F73669">
            <w:pPr>
              <w:overflowPunct w:val="0"/>
              <w:spacing w:line="280" w:lineRule="exact"/>
              <w:jc w:val="left"/>
              <w:rPr>
                <w:rFonts w:ascii="Times New Roman" w:eastAsia="仿宋_GB2312" w:hAnsi="Times New Roman" w:cs="Times New Roman"/>
                <w:sz w:val="24"/>
                <w:szCs w:val="24"/>
              </w:rPr>
            </w:pPr>
            <w:r w:rsidRPr="0070331F">
              <w:rPr>
                <w:rFonts w:ascii="Times New Roman" w:eastAsia="仿宋_GB2312" w:hAnsi="Times New Roman" w:cs="Times New Roman"/>
                <w:sz w:val="24"/>
                <w:szCs w:val="24"/>
              </w:rPr>
              <w:t>服务器</w:t>
            </w:r>
          </w:p>
        </w:tc>
        <w:tc>
          <w:tcPr>
            <w:tcW w:w="2056" w:type="dxa"/>
            <w:vAlign w:val="center"/>
          </w:tcPr>
          <w:p w:rsidR="00C543F2" w:rsidRPr="0070331F" w:rsidRDefault="00C543F2" w:rsidP="00F73669">
            <w:pPr>
              <w:overflowPunct w:val="0"/>
              <w:spacing w:line="280" w:lineRule="exact"/>
              <w:jc w:val="left"/>
              <w:rPr>
                <w:rFonts w:ascii="Times New Roman" w:eastAsia="仿宋_GB2312" w:hAnsi="Times New Roman" w:cs="Times New Roman"/>
                <w:sz w:val="24"/>
                <w:szCs w:val="24"/>
              </w:rPr>
            </w:pPr>
            <w:r w:rsidRPr="0070331F">
              <w:rPr>
                <w:rFonts w:ascii="Times New Roman" w:eastAsia="仿宋_GB2312" w:hAnsi="Times New Roman" w:cs="Times New Roman"/>
                <w:sz w:val="24"/>
                <w:szCs w:val="24"/>
              </w:rPr>
              <w:t>A02010103</w:t>
            </w:r>
          </w:p>
        </w:tc>
        <w:tc>
          <w:tcPr>
            <w:tcW w:w="3990" w:type="dxa"/>
            <w:vAlign w:val="center"/>
          </w:tcPr>
          <w:p w:rsidR="00C543F2" w:rsidRPr="0070331F" w:rsidRDefault="00C543F2" w:rsidP="00F73669">
            <w:pPr>
              <w:overflowPunct w:val="0"/>
              <w:spacing w:line="280" w:lineRule="exact"/>
              <w:jc w:val="center"/>
              <w:rPr>
                <w:rFonts w:ascii="Times New Roman" w:eastAsia="仿宋_GB2312" w:hAnsi="Times New Roman" w:cs="Times New Roman"/>
                <w:sz w:val="24"/>
                <w:szCs w:val="24"/>
              </w:rPr>
            </w:pPr>
          </w:p>
        </w:tc>
      </w:tr>
      <w:tr w:rsidR="00C543F2" w:rsidRPr="0070331F" w:rsidTr="00290BD5">
        <w:trPr>
          <w:trHeight w:val="305"/>
        </w:trPr>
        <w:tc>
          <w:tcPr>
            <w:tcW w:w="959" w:type="dxa"/>
            <w:vAlign w:val="center"/>
          </w:tcPr>
          <w:p w:rsidR="00C543F2" w:rsidRPr="0070331F" w:rsidRDefault="00C543F2" w:rsidP="00F73669">
            <w:pPr>
              <w:overflowPunct w:val="0"/>
              <w:spacing w:line="280" w:lineRule="exact"/>
              <w:jc w:val="center"/>
              <w:rPr>
                <w:rFonts w:ascii="Times New Roman" w:eastAsia="仿宋_GB2312" w:hAnsi="Times New Roman" w:cs="Times New Roman"/>
                <w:sz w:val="24"/>
                <w:szCs w:val="24"/>
              </w:rPr>
            </w:pPr>
            <w:r w:rsidRPr="0070331F">
              <w:rPr>
                <w:rFonts w:ascii="Times New Roman" w:eastAsia="仿宋_GB2312" w:hAnsi="Times New Roman" w:cs="Times New Roman"/>
                <w:sz w:val="24"/>
                <w:szCs w:val="24"/>
              </w:rPr>
              <w:t>2</w:t>
            </w:r>
          </w:p>
        </w:tc>
        <w:tc>
          <w:tcPr>
            <w:tcW w:w="2055" w:type="dxa"/>
            <w:vAlign w:val="center"/>
          </w:tcPr>
          <w:p w:rsidR="00C543F2" w:rsidRPr="0070331F" w:rsidRDefault="00C543F2" w:rsidP="00F73669">
            <w:pPr>
              <w:overflowPunct w:val="0"/>
              <w:spacing w:line="280" w:lineRule="exact"/>
              <w:jc w:val="left"/>
              <w:rPr>
                <w:rFonts w:ascii="Times New Roman" w:eastAsia="仿宋_GB2312" w:hAnsi="Times New Roman" w:cs="Times New Roman"/>
                <w:sz w:val="24"/>
                <w:szCs w:val="24"/>
              </w:rPr>
            </w:pPr>
            <w:r w:rsidRPr="0070331F">
              <w:rPr>
                <w:rFonts w:ascii="Times New Roman" w:eastAsia="仿宋_GB2312" w:hAnsi="Times New Roman" w:cs="Times New Roman"/>
                <w:sz w:val="24"/>
                <w:szCs w:val="24"/>
              </w:rPr>
              <w:t>台式计算机</w:t>
            </w:r>
          </w:p>
        </w:tc>
        <w:tc>
          <w:tcPr>
            <w:tcW w:w="2056" w:type="dxa"/>
            <w:vAlign w:val="center"/>
          </w:tcPr>
          <w:p w:rsidR="00C543F2" w:rsidRPr="0070331F" w:rsidRDefault="00C543F2" w:rsidP="00F73669">
            <w:pPr>
              <w:overflowPunct w:val="0"/>
              <w:spacing w:line="280" w:lineRule="exact"/>
              <w:jc w:val="left"/>
              <w:rPr>
                <w:rFonts w:ascii="Times New Roman" w:eastAsia="仿宋_GB2312" w:hAnsi="Times New Roman" w:cs="Times New Roman"/>
                <w:sz w:val="24"/>
                <w:szCs w:val="24"/>
              </w:rPr>
            </w:pPr>
            <w:r w:rsidRPr="0070331F">
              <w:rPr>
                <w:rFonts w:ascii="Times New Roman" w:eastAsia="仿宋_GB2312" w:hAnsi="Times New Roman" w:cs="Times New Roman"/>
                <w:sz w:val="24"/>
                <w:szCs w:val="24"/>
              </w:rPr>
              <w:t>A02010104</w:t>
            </w:r>
          </w:p>
        </w:tc>
        <w:tc>
          <w:tcPr>
            <w:tcW w:w="3990" w:type="dxa"/>
            <w:vAlign w:val="center"/>
          </w:tcPr>
          <w:p w:rsidR="00C543F2" w:rsidRPr="0070331F" w:rsidRDefault="00C543F2" w:rsidP="00F73669">
            <w:pPr>
              <w:overflowPunct w:val="0"/>
              <w:spacing w:line="280" w:lineRule="exact"/>
              <w:jc w:val="center"/>
              <w:rPr>
                <w:rFonts w:ascii="Times New Roman" w:eastAsia="仿宋_GB2312" w:hAnsi="Times New Roman" w:cs="Times New Roman"/>
                <w:sz w:val="24"/>
                <w:szCs w:val="24"/>
              </w:rPr>
            </w:pPr>
          </w:p>
        </w:tc>
      </w:tr>
      <w:tr w:rsidR="00C543F2" w:rsidRPr="0070331F" w:rsidTr="00290BD5">
        <w:trPr>
          <w:trHeight w:val="305"/>
        </w:trPr>
        <w:tc>
          <w:tcPr>
            <w:tcW w:w="959" w:type="dxa"/>
            <w:vAlign w:val="center"/>
          </w:tcPr>
          <w:p w:rsidR="00C543F2" w:rsidRPr="0070331F" w:rsidRDefault="00C543F2" w:rsidP="00F73669">
            <w:pPr>
              <w:overflowPunct w:val="0"/>
              <w:spacing w:line="280" w:lineRule="exact"/>
              <w:jc w:val="center"/>
              <w:rPr>
                <w:rFonts w:ascii="Times New Roman" w:eastAsia="仿宋_GB2312" w:hAnsi="Times New Roman" w:cs="Times New Roman"/>
                <w:sz w:val="24"/>
                <w:szCs w:val="24"/>
              </w:rPr>
            </w:pPr>
            <w:r w:rsidRPr="0070331F">
              <w:rPr>
                <w:rFonts w:ascii="Times New Roman" w:eastAsia="仿宋_GB2312" w:hAnsi="Times New Roman" w:cs="Times New Roman"/>
                <w:sz w:val="24"/>
                <w:szCs w:val="24"/>
              </w:rPr>
              <w:t>3</w:t>
            </w:r>
          </w:p>
        </w:tc>
        <w:tc>
          <w:tcPr>
            <w:tcW w:w="2055" w:type="dxa"/>
            <w:vAlign w:val="center"/>
          </w:tcPr>
          <w:p w:rsidR="00C543F2" w:rsidRPr="0070331F" w:rsidRDefault="00C543F2" w:rsidP="00F73669">
            <w:pPr>
              <w:overflowPunct w:val="0"/>
              <w:spacing w:line="280" w:lineRule="exact"/>
              <w:jc w:val="left"/>
              <w:rPr>
                <w:rFonts w:ascii="Times New Roman" w:eastAsia="仿宋_GB2312" w:hAnsi="Times New Roman" w:cs="Times New Roman"/>
                <w:sz w:val="24"/>
                <w:szCs w:val="24"/>
              </w:rPr>
            </w:pPr>
            <w:r w:rsidRPr="0070331F">
              <w:rPr>
                <w:rFonts w:ascii="Times New Roman" w:eastAsia="仿宋_GB2312" w:hAnsi="Times New Roman" w:cs="Times New Roman"/>
                <w:sz w:val="24"/>
                <w:szCs w:val="24"/>
              </w:rPr>
              <w:t>便携式计算机</w:t>
            </w:r>
          </w:p>
        </w:tc>
        <w:tc>
          <w:tcPr>
            <w:tcW w:w="2056" w:type="dxa"/>
            <w:vAlign w:val="center"/>
          </w:tcPr>
          <w:p w:rsidR="00C543F2" w:rsidRPr="0070331F" w:rsidRDefault="00C543F2" w:rsidP="00F73669">
            <w:pPr>
              <w:overflowPunct w:val="0"/>
              <w:spacing w:line="280" w:lineRule="exact"/>
              <w:jc w:val="left"/>
              <w:rPr>
                <w:rFonts w:ascii="Times New Roman" w:eastAsia="仿宋_GB2312" w:hAnsi="Times New Roman" w:cs="Times New Roman"/>
                <w:sz w:val="24"/>
                <w:szCs w:val="24"/>
              </w:rPr>
            </w:pPr>
            <w:r w:rsidRPr="0070331F">
              <w:rPr>
                <w:rFonts w:ascii="Times New Roman" w:eastAsia="仿宋_GB2312" w:hAnsi="Times New Roman" w:cs="Times New Roman"/>
                <w:sz w:val="24"/>
                <w:szCs w:val="24"/>
              </w:rPr>
              <w:t>A02010105</w:t>
            </w:r>
          </w:p>
        </w:tc>
        <w:tc>
          <w:tcPr>
            <w:tcW w:w="3990" w:type="dxa"/>
            <w:vAlign w:val="center"/>
          </w:tcPr>
          <w:p w:rsidR="00C543F2" w:rsidRPr="0070331F" w:rsidRDefault="00C543F2" w:rsidP="00F73669">
            <w:pPr>
              <w:overflowPunct w:val="0"/>
              <w:spacing w:line="280" w:lineRule="exact"/>
              <w:jc w:val="center"/>
              <w:rPr>
                <w:rFonts w:ascii="Times New Roman" w:eastAsia="仿宋_GB2312" w:hAnsi="Times New Roman" w:cs="Times New Roman"/>
                <w:sz w:val="24"/>
                <w:szCs w:val="24"/>
              </w:rPr>
            </w:pPr>
          </w:p>
        </w:tc>
      </w:tr>
      <w:tr w:rsidR="00C543F2" w:rsidRPr="0070331F" w:rsidTr="00F73669">
        <w:trPr>
          <w:trHeight w:val="441"/>
        </w:trPr>
        <w:tc>
          <w:tcPr>
            <w:tcW w:w="3014" w:type="dxa"/>
            <w:gridSpan w:val="2"/>
            <w:vAlign w:val="center"/>
          </w:tcPr>
          <w:p w:rsidR="00C543F2" w:rsidRPr="0070331F" w:rsidRDefault="00C543F2" w:rsidP="00F73669">
            <w:pPr>
              <w:overflowPunct w:val="0"/>
              <w:spacing w:line="280" w:lineRule="exact"/>
              <w:jc w:val="left"/>
              <w:rPr>
                <w:rFonts w:ascii="Times New Roman" w:eastAsia="仿宋_GB2312" w:hAnsi="Times New Roman" w:cs="Times New Roman"/>
                <w:sz w:val="24"/>
                <w:szCs w:val="24"/>
              </w:rPr>
            </w:pPr>
            <w:r w:rsidRPr="0070331F">
              <w:rPr>
                <w:rFonts w:ascii="Times New Roman" w:eastAsia="仿宋_GB2312" w:hAnsi="Times New Roman" w:cs="Times New Roman"/>
                <w:sz w:val="24"/>
                <w:szCs w:val="24"/>
              </w:rPr>
              <w:t>计算机网络设备</w:t>
            </w:r>
          </w:p>
        </w:tc>
        <w:tc>
          <w:tcPr>
            <w:tcW w:w="2056" w:type="dxa"/>
            <w:vAlign w:val="center"/>
          </w:tcPr>
          <w:p w:rsidR="00C543F2" w:rsidRPr="0070331F" w:rsidRDefault="00C543F2" w:rsidP="00F73669">
            <w:pPr>
              <w:overflowPunct w:val="0"/>
              <w:spacing w:line="280" w:lineRule="exact"/>
              <w:jc w:val="left"/>
              <w:rPr>
                <w:rFonts w:ascii="Times New Roman" w:eastAsia="仿宋_GB2312" w:hAnsi="Times New Roman" w:cs="Times New Roman"/>
                <w:sz w:val="24"/>
                <w:szCs w:val="24"/>
              </w:rPr>
            </w:pPr>
            <w:r w:rsidRPr="0070331F">
              <w:rPr>
                <w:rFonts w:ascii="Times New Roman" w:eastAsia="仿宋_GB2312" w:hAnsi="Times New Roman" w:cs="Times New Roman"/>
                <w:sz w:val="24"/>
                <w:szCs w:val="24"/>
              </w:rPr>
              <w:t>A020102</w:t>
            </w:r>
          </w:p>
        </w:tc>
        <w:tc>
          <w:tcPr>
            <w:tcW w:w="3990" w:type="dxa"/>
            <w:vAlign w:val="center"/>
          </w:tcPr>
          <w:p w:rsidR="00C543F2" w:rsidRPr="0070331F" w:rsidRDefault="00C543F2" w:rsidP="00F73669">
            <w:pPr>
              <w:overflowPunct w:val="0"/>
              <w:spacing w:line="280" w:lineRule="exact"/>
              <w:jc w:val="center"/>
              <w:rPr>
                <w:rFonts w:ascii="Times New Roman" w:eastAsia="仿宋_GB2312" w:hAnsi="Times New Roman" w:cs="Times New Roman"/>
                <w:sz w:val="24"/>
                <w:szCs w:val="24"/>
              </w:rPr>
            </w:pPr>
          </w:p>
        </w:tc>
      </w:tr>
      <w:tr w:rsidR="00C543F2" w:rsidRPr="0070331F" w:rsidTr="00F73669">
        <w:trPr>
          <w:trHeight w:val="441"/>
        </w:trPr>
        <w:tc>
          <w:tcPr>
            <w:tcW w:w="959" w:type="dxa"/>
            <w:vAlign w:val="center"/>
          </w:tcPr>
          <w:p w:rsidR="00C543F2" w:rsidRPr="0070331F" w:rsidRDefault="00C543F2" w:rsidP="00F73669">
            <w:pPr>
              <w:overflowPunct w:val="0"/>
              <w:spacing w:line="280" w:lineRule="exact"/>
              <w:jc w:val="center"/>
              <w:rPr>
                <w:rFonts w:ascii="Times New Roman" w:eastAsia="仿宋_GB2312" w:hAnsi="Times New Roman" w:cs="Times New Roman"/>
                <w:sz w:val="24"/>
                <w:szCs w:val="24"/>
              </w:rPr>
            </w:pPr>
            <w:r w:rsidRPr="0070331F">
              <w:rPr>
                <w:rFonts w:ascii="Times New Roman" w:eastAsia="仿宋_GB2312" w:hAnsi="Times New Roman" w:cs="Times New Roman"/>
                <w:sz w:val="24"/>
                <w:szCs w:val="24"/>
              </w:rPr>
              <w:t>4</w:t>
            </w:r>
          </w:p>
        </w:tc>
        <w:tc>
          <w:tcPr>
            <w:tcW w:w="2055" w:type="dxa"/>
            <w:vAlign w:val="center"/>
          </w:tcPr>
          <w:p w:rsidR="00C543F2" w:rsidRPr="0070331F" w:rsidRDefault="00C543F2" w:rsidP="00F73669">
            <w:pPr>
              <w:overflowPunct w:val="0"/>
              <w:spacing w:line="280" w:lineRule="exact"/>
              <w:jc w:val="left"/>
              <w:rPr>
                <w:rFonts w:ascii="Times New Roman" w:eastAsia="仿宋_GB2312" w:hAnsi="Times New Roman" w:cs="Times New Roman"/>
                <w:sz w:val="24"/>
                <w:szCs w:val="24"/>
              </w:rPr>
            </w:pPr>
            <w:r w:rsidRPr="0070331F">
              <w:rPr>
                <w:rFonts w:ascii="Times New Roman" w:eastAsia="仿宋_GB2312" w:hAnsi="Times New Roman" w:cs="Times New Roman"/>
                <w:sz w:val="24"/>
                <w:szCs w:val="24"/>
              </w:rPr>
              <w:t>路由器</w:t>
            </w:r>
          </w:p>
        </w:tc>
        <w:tc>
          <w:tcPr>
            <w:tcW w:w="2056" w:type="dxa"/>
            <w:vAlign w:val="center"/>
          </w:tcPr>
          <w:p w:rsidR="00C543F2" w:rsidRPr="0070331F" w:rsidRDefault="00C543F2" w:rsidP="00F73669">
            <w:pPr>
              <w:overflowPunct w:val="0"/>
              <w:spacing w:line="280" w:lineRule="exact"/>
              <w:jc w:val="left"/>
              <w:rPr>
                <w:rFonts w:ascii="Times New Roman" w:eastAsia="仿宋_GB2312" w:hAnsi="Times New Roman" w:cs="Times New Roman"/>
                <w:sz w:val="24"/>
                <w:szCs w:val="24"/>
              </w:rPr>
            </w:pPr>
            <w:r w:rsidRPr="0070331F">
              <w:rPr>
                <w:rFonts w:ascii="Times New Roman" w:eastAsia="仿宋_GB2312" w:hAnsi="Times New Roman" w:cs="Times New Roman"/>
                <w:sz w:val="24"/>
                <w:szCs w:val="24"/>
              </w:rPr>
              <w:t>A02010201</w:t>
            </w:r>
          </w:p>
        </w:tc>
        <w:tc>
          <w:tcPr>
            <w:tcW w:w="3990" w:type="dxa"/>
            <w:vAlign w:val="center"/>
          </w:tcPr>
          <w:p w:rsidR="00C543F2" w:rsidRPr="0070331F" w:rsidRDefault="00C543F2" w:rsidP="00F73669">
            <w:pPr>
              <w:overflowPunct w:val="0"/>
              <w:spacing w:line="280" w:lineRule="exact"/>
              <w:jc w:val="center"/>
              <w:rPr>
                <w:rFonts w:ascii="Times New Roman" w:eastAsia="仿宋_GB2312" w:hAnsi="Times New Roman" w:cs="Times New Roman"/>
                <w:sz w:val="24"/>
                <w:szCs w:val="24"/>
              </w:rPr>
            </w:pPr>
          </w:p>
        </w:tc>
      </w:tr>
      <w:tr w:rsidR="00C543F2" w:rsidRPr="0070331F" w:rsidTr="00F73669">
        <w:trPr>
          <w:trHeight w:val="441"/>
        </w:trPr>
        <w:tc>
          <w:tcPr>
            <w:tcW w:w="959" w:type="dxa"/>
            <w:vAlign w:val="center"/>
          </w:tcPr>
          <w:p w:rsidR="00C543F2" w:rsidRPr="0070331F" w:rsidRDefault="00C543F2" w:rsidP="00F73669">
            <w:pPr>
              <w:overflowPunct w:val="0"/>
              <w:spacing w:line="280" w:lineRule="exact"/>
              <w:jc w:val="center"/>
              <w:rPr>
                <w:rFonts w:ascii="Times New Roman" w:eastAsia="仿宋_GB2312" w:hAnsi="Times New Roman" w:cs="Times New Roman"/>
                <w:sz w:val="24"/>
                <w:szCs w:val="24"/>
              </w:rPr>
            </w:pPr>
            <w:r w:rsidRPr="0070331F">
              <w:rPr>
                <w:rFonts w:ascii="Times New Roman" w:eastAsia="仿宋_GB2312" w:hAnsi="Times New Roman" w:cs="Times New Roman"/>
                <w:sz w:val="24"/>
                <w:szCs w:val="24"/>
              </w:rPr>
              <w:t>5</w:t>
            </w:r>
          </w:p>
        </w:tc>
        <w:tc>
          <w:tcPr>
            <w:tcW w:w="2055" w:type="dxa"/>
            <w:vAlign w:val="center"/>
          </w:tcPr>
          <w:p w:rsidR="00C543F2" w:rsidRPr="0070331F" w:rsidRDefault="00C543F2" w:rsidP="00F73669">
            <w:pPr>
              <w:overflowPunct w:val="0"/>
              <w:spacing w:line="280" w:lineRule="exact"/>
              <w:jc w:val="left"/>
              <w:rPr>
                <w:rFonts w:ascii="Times New Roman" w:eastAsia="仿宋_GB2312" w:hAnsi="Times New Roman" w:cs="Times New Roman"/>
                <w:sz w:val="24"/>
                <w:szCs w:val="24"/>
              </w:rPr>
            </w:pPr>
            <w:r w:rsidRPr="0070331F">
              <w:rPr>
                <w:rFonts w:ascii="Times New Roman" w:eastAsia="仿宋_GB2312" w:hAnsi="Times New Roman" w:cs="Times New Roman"/>
                <w:sz w:val="24"/>
                <w:szCs w:val="24"/>
              </w:rPr>
              <w:t>交换设备</w:t>
            </w:r>
          </w:p>
        </w:tc>
        <w:tc>
          <w:tcPr>
            <w:tcW w:w="2056" w:type="dxa"/>
            <w:vAlign w:val="center"/>
          </w:tcPr>
          <w:p w:rsidR="00C543F2" w:rsidRPr="0070331F" w:rsidRDefault="00C543F2" w:rsidP="00F73669">
            <w:pPr>
              <w:overflowPunct w:val="0"/>
              <w:spacing w:line="280" w:lineRule="exact"/>
              <w:jc w:val="left"/>
              <w:rPr>
                <w:rFonts w:ascii="Times New Roman" w:eastAsia="仿宋_GB2312" w:hAnsi="Times New Roman" w:cs="Times New Roman"/>
                <w:sz w:val="24"/>
                <w:szCs w:val="24"/>
              </w:rPr>
            </w:pPr>
            <w:r w:rsidRPr="0070331F">
              <w:rPr>
                <w:rFonts w:ascii="Times New Roman" w:eastAsia="仿宋_GB2312" w:hAnsi="Times New Roman" w:cs="Times New Roman"/>
                <w:sz w:val="24"/>
                <w:szCs w:val="24"/>
              </w:rPr>
              <w:t>A02010202</w:t>
            </w:r>
          </w:p>
        </w:tc>
        <w:tc>
          <w:tcPr>
            <w:tcW w:w="3990" w:type="dxa"/>
            <w:vAlign w:val="center"/>
          </w:tcPr>
          <w:p w:rsidR="00C543F2" w:rsidRPr="0070331F" w:rsidRDefault="00C543F2" w:rsidP="00F73669">
            <w:pPr>
              <w:overflowPunct w:val="0"/>
              <w:spacing w:line="280" w:lineRule="exact"/>
              <w:jc w:val="center"/>
              <w:rPr>
                <w:rFonts w:ascii="Times New Roman" w:eastAsia="仿宋_GB2312" w:hAnsi="Times New Roman" w:cs="Times New Roman"/>
                <w:sz w:val="24"/>
                <w:szCs w:val="24"/>
              </w:rPr>
            </w:pPr>
          </w:p>
        </w:tc>
      </w:tr>
      <w:tr w:rsidR="00C543F2" w:rsidRPr="0070331F" w:rsidTr="00F73669">
        <w:trPr>
          <w:trHeight w:val="441"/>
        </w:trPr>
        <w:tc>
          <w:tcPr>
            <w:tcW w:w="3014" w:type="dxa"/>
            <w:gridSpan w:val="2"/>
            <w:vAlign w:val="center"/>
          </w:tcPr>
          <w:p w:rsidR="00C543F2" w:rsidRPr="0070331F" w:rsidRDefault="00C543F2" w:rsidP="00F73669">
            <w:pPr>
              <w:overflowPunct w:val="0"/>
              <w:spacing w:line="280" w:lineRule="exact"/>
              <w:jc w:val="left"/>
              <w:rPr>
                <w:rFonts w:ascii="Times New Roman" w:eastAsia="仿宋_GB2312" w:hAnsi="Times New Roman" w:cs="Times New Roman"/>
                <w:sz w:val="24"/>
                <w:szCs w:val="24"/>
              </w:rPr>
            </w:pPr>
            <w:r w:rsidRPr="0070331F">
              <w:rPr>
                <w:rFonts w:ascii="Times New Roman" w:eastAsia="仿宋_GB2312" w:hAnsi="Times New Roman" w:cs="Times New Roman"/>
                <w:sz w:val="24"/>
                <w:szCs w:val="24"/>
              </w:rPr>
              <w:t>输入输出设备</w:t>
            </w:r>
          </w:p>
        </w:tc>
        <w:tc>
          <w:tcPr>
            <w:tcW w:w="2056" w:type="dxa"/>
            <w:vAlign w:val="center"/>
          </w:tcPr>
          <w:p w:rsidR="00C543F2" w:rsidRPr="0070331F" w:rsidRDefault="00C543F2" w:rsidP="00F73669">
            <w:pPr>
              <w:overflowPunct w:val="0"/>
              <w:spacing w:line="280" w:lineRule="exact"/>
              <w:jc w:val="left"/>
              <w:rPr>
                <w:rFonts w:ascii="Times New Roman" w:eastAsia="仿宋_GB2312" w:hAnsi="Times New Roman" w:cs="Times New Roman"/>
                <w:sz w:val="24"/>
                <w:szCs w:val="24"/>
              </w:rPr>
            </w:pPr>
            <w:r w:rsidRPr="0070331F">
              <w:rPr>
                <w:rFonts w:ascii="Times New Roman" w:eastAsia="仿宋_GB2312" w:hAnsi="Times New Roman" w:cs="Times New Roman"/>
                <w:sz w:val="24"/>
                <w:szCs w:val="24"/>
              </w:rPr>
              <w:t>A020106</w:t>
            </w:r>
          </w:p>
        </w:tc>
        <w:tc>
          <w:tcPr>
            <w:tcW w:w="3990" w:type="dxa"/>
            <w:vAlign w:val="center"/>
          </w:tcPr>
          <w:p w:rsidR="00C543F2" w:rsidRPr="0070331F" w:rsidRDefault="00C543F2" w:rsidP="00F73669">
            <w:pPr>
              <w:overflowPunct w:val="0"/>
              <w:spacing w:line="280" w:lineRule="exact"/>
              <w:jc w:val="center"/>
              <w:rPr>
                <w:rFonts w:ascii="Times New Roman" w:eastAsia="仿宋_GB2312" w:hAnsi="Times New Roman" w:cs="Times New Roman"/>
                <w:sz w:val="24"/>
                <w:szCs w:val="24"/>
              </w:rPr>
            </w:pPr>
          </w:p>
        </w:tc>
      </w:tr>
      <w:tr w:rsidR="00C543F2" w:rsidRPr="0070331F" w:rsidTr="00F73669">
        <w:trPr>
          <w:trHeight w:val="441"/>
        </w:trPr>
        <w:tc>
          <w:tcPr>
            <w:tcW w:w="3014" w:type="dxa"/>
            <w:gridSpan w:val="2"/>
            <w:vAlign w:val="center"/>
          </w:tcPr>
          <w:p w:rsidR="00C543F2" w:rsidRPr="0070331F" w:rsidRDefault="00C543F2" w:rsidP="00F73669">
            <w:pPr>
              <w:overflowPunct w:val="0"/>
              <w:spacing w:line="280" w:lineRule="exact"/>
              <w:jc w:val="left"/>
              <w:rPr>
                <w:rFonts w:ascii="Times New Roman" w:eastAsia="仿宋_GB2312" w:hAnsi="Times New Roman" w:cs="Times New Roman"/>
                <w:sz w:val="24"/>
                <w:szCs w:val="24"/>
              </w:rPr>
            </w:pPr>
            <w:r w:rsidRPr="0070331F">
              <w:rPr>
                <w:rFonts w:ascii="Times New Roman" w:eastAsia="仿宋_GB2312" w:hAnsi="Times New Roman" w:cs="Times New Roman"/>
                <w:sz w:val="24"/>
                <w:szCs w:val="24"/>
              </w:rPr>
              <w:t>打印设备</w:t>
            </w:r>
          </w:p>
        </w:tc>
        <w:tc>
          <w:tcPr>
            <w:tcW w:w="2056" w:type="dxa"/>
            <w:vAlign w:val="center"/>
          </w:tcPr>
          <w:p w:rsidR="00C543F2" w:rsidRPr="0070331F" w:rsidRDefault="00C543F2" w:rsidP="00F73669">
            <w:pPr>
              <w:overflowPunct w:val="0"/>
              <w:spacing w:line="280" w:lineRule="exact"/>
              <w:jc w:val="left"/>
              <w:rPr>
                <w:rFonts w:ascii="Times New Roman" w:eastAsia="仿宋_GB2312" w:hAnsi="Times New Roman" w:cs="Times New Roman"/>
                <w:sz w:val="24"/>
                <w:szCs w:val="24"/>
              </w:rPr>
            </w:pPr>
            <w:r w:rsidRPr="0070331F">
              <w:rPr>
                <w:rFonts w:ascii="Times New Roman" w:eastAsia="仿宋_GB2312" w:hAnsi="Times New Roman" w:cs="Times New Roman"/>
                <w:sz w:val="24"/>
                <w:szCs w:val="24"/>
              </w:rPr>
              <w:t>A02010601</w:t>
            </w:r>
          </w:p>
        </w:tc>
        <w:tc>
          <w:tcPr>
            <w:tcW w:w="3990" w:type="dxa"/>
            <w:vAlign w:val="center"/>
          </w:tcPr>
          <w:p w:rsidR="00C543F2" w:rsidRPr="0070331F" w:rsidRDefault="00C543F2" w:rsidP="00F73669">
            <w:pPr>
              <w:overflowPunct w:val="0"/>
              <w:spacing w:line="280" w:lineRule="exact"/>
              <w:jc w:val="center"/>
              <w:rPr>
                <w:rFonts w:ascii="Times New Roman" w:eastAsia="仿宋_GB2312" w:hAnsi="Times New Roman" w:cs="Times New Roman"/>
                <w:sz w:val="24"/>
                <w:szCs w:val="24"/>
              </w:rPr>
            </w:pPr>
          </w:p>
        </w:tc>
      </w:tr>
      <w:tr w:rsidR="00C543F2" w:rsidRPr="0070331F" w:rsidTr="00290BD5">
        <w:trPr>
          <w:trHeight w:val="359"/>
        </w:trPr>
        <w:tc>
          <w:tcPr>
            <w:tcW w:w="959" w:type="dxa"/>
            <w:vAlign w:val="center"/>
          </w:tcPr>
          <w:p w:rsidR="00C543F2" w:rsidRPr="0070331F" w:rsidRDefault="00C543F2" w:rsidP="00F73669">
            <w:pPr>
              <w:overflowPunct w:val="0"/>
              <w:spacing w:line="280" w:lineRule="exact"/>
              <w:jc w:val="center"/>
              <w:rPr>
                <w:rFonts w:ascii="Times New Roman" w:eastAsia="仿宋_GB2312" w:hAnsi="Times New Roman" w:cs="Times New Roman"/>
                <w:sz w:val="24"/>
                <w:szCs w:val="24"/>
              </w:rPr>
            </w:pPr>
            <w:r w:rsidRPr="0070331F">
              <w:rPr>
                <w:rFonts w:ascii="Times New Roman" w:eastAsia="仿宋_GB2312" w:hAnsi="Times New Roman" w:cs="Times New Roman"/>
                <w:sz w:val="24"/>
                <w:szCs w:val="24"/>
              </w:rPr>
              <w:lastRenderedPageBreak/>
              <w:t>6</w:t>
            </w:r>
          </w:p>
        </w:tc>
        <w:tc>
          <w:tcPr>
            <w:tcW w:w="2055" w:type="dxa"/>
            <w:vAlign w:val="center"/>
          </w:tcPr>
          <w:p w:rsidR="00C543F2" w:rsidRPr="0070331F" w:rsidRDefault="00C543F2" w:rsidP="00F73669">
            <w:pPr>
              <w:overflowPunct w:val="0"/>
              <w:spacing w:line="280" w:lineRule="exact"/>
              <w:jc w:val="left"/>
              <w:rPr>
                <w:rFonts w:ascii="Times New Roman" w:eastAsia="仿宋_GB2312" w:hAnsi="Times New Roman" w:cs="Times New Roman"/>
                <w:sz w:val="24"/>
                <w:szCs w:val="24"/>
              </w:rPr>
            </w:pPr>
            <w:r w:rsidRPr="0070331F">
              <w:rPr>
                <w:rFonts w:ascii="Times New Roman" w:eastAsia="仿宋_GB2312" w:hAnsi="Times New Roman" w:cs="Times New Roman"/>
                <w:sz w:val="24"/>
                <w:szCs w:val="24"/>
              </w:rPr>
              <w:t>喷墨打印机</w:t>
            </w:r>
          </w:p>
        </w:tc>
        <w:tc>
          <w:tcPr>
            <w:tcW w:w="2056" w:type="dxa"/>
            <w:vAlign w:val="center"/>
          </w:tcPr>
          <w:p w:rsidR="00C543F2" w:rsidRPr="0070331F" w:rsidRDefault="00C543F2" w:rsidP="00F73669">
            <w:pPr>
              <w:overflowPunct w:val="0"/>
              <w:spacing w:line="280" w:lineRule="exact"/>
              <w:jc w:val="left"/>
              <w:rPr>
                <w:rFonts w:ascii="Times New Roman" w:eastAsia="仿宋_GB2312" w:hAnsi="Times New Roman" w:cs="Times New Roman"/>
                <w:sz w:val="24"/>
                <w:szCs w:val="24"/>
              </w:rPr>
            </w:pPr>
            <w:r w:rsidRPr="0070331F">
              <w:rPr>
                <w:rFonts w:ascii="Times New Roman" w:eastAsia="仿宋_GB2312" w:hAnsi="Times New Roman" w:cs="Times New Roman"/>
                <w:sz w:val="24"/>
                <w:szCs w:val="24"/>
              </w:rPr>
              <w:t>A0201060101</w:t>
            </w:r>
          </w:p>
        </w:tc>
        <w:tc>
          <w:tcPr>
            <w:tcW w:w="3990" w:type="dxa"/>
            <w:vAlign w:val="center"/>
          </w:tcPr>
          <w:p w:rsidR="00C543F2" w:rsidRPr="0070331F" w:rsidRDefault="00C543F2" w:rsidP="00F73669">
            <w:pPr>
              <w:overflowPunct w:val="0"/>
              <w:spacing w:line="280" w:lineRule="exact"/>
              <w:jc w:val="center"/>
              <w:rPr>
                <w:rFonts w:ascii="Times New Roman" w:eastAsia="仿宋_GB2312" w:hAnsi="Times New Roman" w:cs="Times New Roman"/>
                <w:sz w:val="24"/>
                <w:szCs w:val="24"/>
              </w:rPr>
            </w:pPr>
          </w:p>
        </w:tc>
      </w:tr>
      <w:tr w:rsidR="00C543F2" w:rsidRPr="0070331F" w:rsidTr="00290BD5">
        <w:trPr>
          <w:trHeight w:val="359"/>
        </w:trPr>
        <w:tc>
          <w:tcPr>
            <w:tcW w:w="959" w:type="dxa"/>
            <w:vAlign w:val="center"/>
          </w:tcPr>
          <w:p w:rsidR="00C543F2" w:rsidRPr="0070331F" w:rsidRDefault="00C543F2" w:rsidP="00F73669">
            <w:pPr>
              <w:overflowPunct w:val="0"/>
              <w:spacing w:line="280" w:lineRule="exact"/>
              <w:jc w:val="center"/>
              <w:rPr>
                <w:rFonts w:ascii="Times New Roman" w:eastAsia="仿宋_GB2312" w:hAnsi="Times New Roman" w:cs="Times New Roman"/>
                <w:sz w:val="24"/>
                <w:szCs w:val="24"/>
              </w:rPr>
            </w:pPr>
            <w:r w:rsidRPr="0070331F">
              <w:rPr>
                <w:rFonts w:ascii="Times New Roman" w:eastAsia="仿宋_GB2312" w:hAnsi="Times New Roman" w:cs="Times New Roman"/>
                <w:sz w:val="24"/>
                <w:szCs w:val="24"/>
              </w:rPr>
              <w:t>7</w:t>
            </w:r>
          </w:p>
        </w:tc>
        <w:tc>
          <w:tcPr>
            <w:tcW w:w="2055" w:type="dxa"/>
            <w:vAlign w:val="center"/>
          </w:tcPr>
          <w:p w:rsidR="00C543F2" w:rsidRPr="0070331F" w:rsidRDefault="00C543F2" w:rsidP="00F73669">
            <w:pPr>
              <w:overflowPunct w:val="0"/>
              <w:spacing w:line="280" w:lineRule="exact"/>
              <w:jc w:val="left"/>
              <w:rPr>
                <w:rFonts w:ascii="Times New Roman" w:eastAsia="仿宋_GB2312" w:hAnsi="Times New Roman" w:cs="Times New Roman"/>
                <w:sz w:val="24"/>
                <w:szCs w:val="24"/>
              </w:rPr>
            </w:pPr>
            <w:r w:rsidRPr="0070331F">
              <w:rPr>
                <w:rFonts w:ascii="Times New Roman" w:eastAsia="仿宋_GB2312" w:hAnsi="Times New Roman" w:cs="Times New Roman"/>
                <w:sz w:val="24"/>
                <w:szCs w:val="24"/>
              </w:rPr>
              <w:t>激光打印机</w:t>
            </w:r>
          </w:p>
        </w:tc>
        <w:tc>
          <w:tcPr>
            <w:tcW w:w="2056" w:type="dxa"/>
            <w:vAlign w:val="center"/>
          </w:tcPr>
          <w:p w:rsidR="00C543F2" w:rsidRPr="0070331F" w:rsidRDefault="00C543F2" w:rsidP="00F73669">
            <w:pPr>
              <w:overflowPunct w:val="0"/>
              <w:spacing w:line="280" w:lineRule="exact"/>
              <w:jc w:val="left"/>
              <w:rPr>
                <w:rFonts w:ascii="Times New Roman" w:eastAsia="仿宋_GB2312" w:hAnsi="Times New Roman" w:cs="Times New Roman"/>
                <w:sz w:val="24"/>
                <w:szCs w:val="24"/>
              </w:rPr>
            </w:pPr>
            <w:r w:rsidRPr="0070331F">
              <w:rPr>
                <w:rFonts w:ascii="Times New Roman" w:eastAsia="仿宋_GB2312" w:hAnsi="Times New Roman" w:cs="Times New Roman"/>
                <w:sz w:val="24"/>
                <w:szCs w:val="24"/>
              </w:rPr>
              <w:t>A0201060102</w:t>
            </w:r>
          </w:p>
        </w:tc>
        <w:tc>
          <w:tcPr>
            <w:tcW w:w="3990" w:type="dxa"/>
            <w:vAlign w:val="center"/>
          </w:tcPr>
          <w:p w:rsidR="00C543F2" w:rsidRPr="0070331F" w:rsidRDefault="00C543F2" w:rsidP="00F73669">
            <w:pPr>
              <w:overflowPunct w:val="0"/>
              <w:spacing w:line="280" w:lineRule="exact"/>
              <w:jc w:val="center"/>
              <w:rPr>
                <w:rFonts w:ascii="Times New Roman" w:eastAsia="仿宋_GB2312" w:hAnsi="Times New Roman" w:cs="Times New Roman"/>
                <w:sz w:val="24"/>
                <w:szCs w:val="24"/>
              </w:rPr>
            </w:pPr>
          </w:p>
        </w:tc>
      </w:tr>
      <w:tr w:rsidR="00C543F2" w:rsidRPr="0070331F" w:rsidTr="00290BD5">
        <w:trPr>
          <w:trHeight w:val="359"/>
        </w:trPr>
        <w:tc>
          <w:tcPr>
            <w:tcW w:w="959" w:type="dxa"/>
            <w:vAlign w:val="center"/>
          </w:tcPr>
          <w:p w:rsidR="00C543F2" w:rsidRPr="0070331F" w:rsidRDefault="00C543F2" w:rsidP="00F73669">
            <w:pPr>
              <w:overflowPunct w:val="0"/>
              <w:spacing w:line="280" w:lineRule="exact"/>
              <w:jc w:val="center"/>
              <w:rPr>
                <w:rFonts w:ascii="Times New Roman" w:eastAsia="仿宋_GB2312" w:hAnsi="Times New Roman" w:cs="Times New Roman"/>
                <w:sz w:val="24"/>
                <w:szCs w:val="24"/>
              </w:rPr>
            </w:pPr>
            <w:r w:rsidRPr="0070331F">
              <w:rPr>
                <w:rFonts w:ascii="Times New Roman" w:eastAsia="仿宋_GB2312" w:hAnsi="Times New Roman" w:cs="Times New Roman"/>
                <w:sz w:val="24"/>
                <w:szCs w:val="24"/>
              </w:rPr>
              <w:t>8</w:t>
            </w:r>
          </w:p>
        </w:tc>
        <w:tc>
          <w:tcPr>
            <w:tcW w:w="2055" w:type="dxa"/>
            <w:vAlign w:val="center"/>
          </w:tcPr>
          <w:p w:rsidR="00C543F2" w:rsidRPr="0070331F" w:rsidRDefault="00C543F2" w:rsidP="00F73669">
            <w:pPr>
              <w:overflowPunct w:val="0"/>
              <w:spacing w:line="280" w:lineRule="exact"/>
              <w:jc w:val="left"/>
              <w:rPr>
                <w:rFonts w:ascii="Times New Roman" w:eastAsia="仿宋_GB2312" w:hAnsi="Times New Roman" w:cs="Times New Roman"/>
                <w:sz w:val="24"/>
                <w:szCs w:val="24"/>
              </w:rPr>
            </w:pPr>
            <w:r w:rsidRPr="0070331F">
              <w:rPr>
                <w:rFonts w:ascii="Times New Roman" w:eastAsia="仿宋_GB2312" w:hAnsi="Times New Roman" w:cs="Times New Roman"/>
                <w:sz w:val="24"/>
                <w:szCs w:val="24"/>
              </w:rPr>
              <w:t>针式打印机</w:t>
            </w:r>
          </w:p>
        </w:tc>
        <w:tc>
          <w:tcPr>
            <w:tcW w:w="2056" w:type="dxa"/>
            <w:vAlign w:val="center"/>
          </w:tcPr>
          <w:p w:rsidR="00C543F2" w:rsidRPr="0070331F" w:rsidRDefault="00C543F2" w:rsidP="00F73669">
            <w:pPr>
              <w:overflowPunct w:val="0"/>
              <w:spacing w:line="280" w:lineRule="exact"/>
              <w:jc w:val="left"/>
              <w:rPr>
                <w:rFonts w:ascii="Times New Roman" w:eastAsia="仿宋_GB2312" w:hAnsi="Times New Roman" w:cs="Times New Roman"/>
                <w:sz w:val="24"/>
                <w:szCs w:val="24"/>
              </w:rPr>
            </w:pPr>
            <w:r w:rsidRPr="0070331F">
              <w:rPr>
                <w:rFonts w:ascii="Times New Roman" w:eastAsia="仿宋_GB2312" w:hAnsi="Times New Roman" w:cs="Times New Roman"/>
                <w:sz w:val="24"/>
                <w:szCs w:val="24"/>
              </w:rPr>
              <w:t>A0201060104</w:t>
            </w:r>
          </w:p>
        </w:tc>
        <w:tc>
          <w:tcPr>
            <w:tcW w:w="3990" w:type="dxa"/>
            <w:vAlign w:val="center"/>
          </w:tcPr>
          <w:p w:rsidR="00C543F2" w:rsidRPr="0070331F" w:rsidRDefault="00C543F2" w:rsidP="00F73669">
            <w:pPr>
              <w:overflowPunct w:val="0"/>
              <w:spacing w:line="280" w:lineRule="exact"/>
              <w:jc w:val="center"/>
              <w:rPr>
                <w:rFonts w:ascii="Times New Roman" w:eastAsia="仿宋_GB2312" w:hAnsi="Times New Roman" w:cs="Times New Roman"/>
                <w:sz w:val="24"/>
                <w:szCs w:val="24"/>
              </w:rPr>
            </w:pPr>
          </w:p>
        </w:tc>
      </w:tr>
      <w:tr w:rsidR="00C543F2" w:rsidRPr="0070331F" w:rsidTr="00F73669">
        <w:trPr>
          <w:trHeight w:val="441"/>
        </w:trPr>
        <w:tc>
          <w:tcPr>
            <w:tcW w:w="3014" w:type="dxa"/>
            <w:gridSpan w:val="2"/>
            <w:vAlign w:val="center"/>
          </w:tcPr>
          <w:p w:rsidR="00C543F2" w:rsidRPr="0070331F" w:rsidRDefault="00C543F2" w:rsidP="00F73669">
            <w:pPr>
              <w:overflowPunct w:val="0"/>
              <w:spacing w:line="280" w:lineRule="exact"/>
              <w:jc w:val="left"/>
              <w:rPr>
                <w:rFonts w:ascii="Times New Roman" w:eastAsia="仿宋_GB2312" w:hAnsi="Times New Roman" w:cs="Times New Roman"/>
                <w:sz w:val="24"/>
                <w:szCs w:val="24"/>
              </w:rPr>
            </w:pPr>
            <w:r w:rsidRPr="0070331F">
              <w:rPr>
                <w:rFonts w:ascii="Times New Roman" w:eastAsia="仿宋_GB2312" w:hAnsi="Times New Roman" w:cs="Times New Roman"/>
                <w:sz w:val="24"/>
                <w:szCs w:val="24"/>
              </w:rPr>
              <w:t>显示设备</w:t>
            </w:r>
          </w:p>
        </w:tc>
        <w:tc>
          <w:tcPr>
            <w:tcW w:w="2056" w:type="dxa"/>
            <w:vAlign w:val="center"/>
          </w:tcPr>
          <w:p w:rsidR="00C543F2" w:rsidRPr="0070331F" w:rsidRDefault="00C543F2" w:rsidP="00F73669">
            <w:pPr>
              <w:overflowPunct w:val="0"/>
              <w:spacing w:line="280" w:lineRule="exact"/>
              <w:jc w:val="left"/>
              <w:rPr>
                <w:rFonts w:ascii="Times New Roman" w:eastAsia="仿宋_GB2312" w:hAnsi="Times New Roman" w:cs="Times New Roman"/>
                <w:sz w:val="24"/>
                <w:szCs w:val="24"/>
              </w:rPr>
            </w:pPr>
            <w:r w:rsidRPr="0070331F">
              <w:rPr>
                <w:rFonts w:ascii="Times New Roman" w:eastAsia="仿宋_GB2312" w:hAnsi="Times New Roman" w:cs="Times New Roman"/>
                <w:sz w:val="24"/>
                <w:szCs w:val="24"/>
              </w:rPr>
              <w:t>A02010604</w:t>
            </w:r>
          </w:p>
        </w:tc>
        <w:tc>
          <w:tcPr>
            <w:tcW w:w="3990" w:type="dxa"/>
            <w:vAlign w:val="center"/>
          </w:tcPr>
          <w:p w:rsidR="00C543F2" w:rsidRPr="0070331F" w:rsidRDefault="00C543F2" w:rsidP="00F73669">
            <w:pPr>
              <w:overflowPunct w:val="0"/>
              <w:spacing w:line="280" w:lineRule="exact"/>
              <w:jc w:val="center"/>
              <w:rPr>
                <w:rFonts w:ascii="Times New Roman" w:eastAsia="仿宋_GB2312" w:hAnsi="Times New Roman" w:cs="Times New Roman"/>
                <w:sz w:val="24"/>
                <w:szCs w:val="24"/>
              </w:rPr>
            </w:pPr>
          </w:p>
        </w:tc>
      </w:tr>
      <w:tr w:rsidR="00C543F2" w:rsidRPr="0070331F" w:rsidTr="00F73669">
        <w:trPr>
          <w:trHeight w:val="441"/>
        </w:trPr>
        <w:tc>
          <w:tcPr>
            <w:tcW w:w="959" w:type="dxa"/>
            <w:vAlign w:val="center"/>
          </w:tcPr>
          <w:p w:rsidR="00C543F2" w:rsidRPr="0070331F" w:rsidRDefault="00C543F2" w:rsidP="00F73669">
            <w:pPr>
              <w:overflowPunct w:val="0"/>
              <w:spacing w:line="280" w:lineRule="exact"/>
              <w:jc w:val="center"/>
              <w:rPr>
                <w:rFonts w:ascii="Times New Roman" w:eastAsia="仿宋_GB2312" w:hAnsi="Times New Roman" w:cs="Times New Roman"/>
                <w:sz w:val="24"/>
                <w:szCs w:val="24"/>
              </w:rPr>
            </w:pPr>
            <w:r w:rsidRPr="0070331F">
              <w:rPr>
                <w:rFonts w:ascii="Times New Roman" w:eastAsia="仿宋_GB2312" w:hAnsi="Times New Roman" w:cs="Times New Roman"/>
                <w:sz w:val="24"/>
                <w:szCs w:val="24"/>
              </w:rPr>
              <w:t>9</w:t>
            </w:r>
          </w:p>
        </w:tc>
        <w:tc>
          <w:tcPr>
            <w:tcW w:w="2055" w:type="dxa"/>
            <w:vAlign w:val="center"/>
          </w:tcPr>
          <w:p w:rsidR="00C543F2" w:rsidRPr="0070331F" w:rsidRDefault="00C543F2" w:rsidP="00F73669">
            <w:pPr>
              <w:overflowPunct w:val="0"/>
              <w:spacing w:line="280" w:lineRule="exact"/>
              <w:jc w:val="left"/>
              <w:rPr>
                <w:rFonts w:ascii="Times New Roman" w:eastAsia="仿宋_GB2312" w:hAnsi="Times New Roman" w:cs="Times New Roman"/>
                <w:sz w:val="24"/>
                <w:szCs w:val="24"/>
              </w:rPr>
            </w:pPr>
            <w:r w:rsidRPr="0070331F">
              <w:rPr>
                <w:rFonts w:ascii="Times New Roman" w:eastAsia="仿宋_GB2312" w:hAnsi="Times New Roman" w:cs="Times New Roman"/>
                <w:sz w:val="24"/>
                <w:szCs w:val="24"/>
              </w:rPr>
              <w:t>液晶显示器</w:t>
            </w:r>
          </w:p>
        </w:tc>
        <w:tc>
          <w:tcPr>
            <w:tcW w:w="2056" w:type="dxa"/>
            <w:vAlign w:val="center"/>
          </w:tcPr>
          <w:p w:rsidR="00C543F2" w:rsidRPr="0070331F" w:rsidRDefault="00C543F2" w:rsidP="00F73669">
            <w:pPr>
              <w:overflowPunct w:val="0"/>
              <w:spacing w:line="280" w:lineRule="exact"/>
              <w:jc w:val="left"/>
              <w:rPr>
                <w:rFonts w:ascii="Times New Roman" w:eastAsia="仿宋_GB2312" w:hAnsi="Times New Roman" w:cs="Times New Roman"/>
                <w:sz w:val="24"/>
                <w:szCs w:val="24"/>
              </w:rPr>
            </w:pPr>
            <w:r w:rsidRPr="0070331F">
              <w:rPr>
                <w:rFonts w:ascii="Times New Roman" w:eastAsia="仿宋_GB2312" w:hAnsi="Times New Roman" w:cs="Times New Roman"/>
                <w:sz w:val="24"/>
                <w:szCs w:val="24"/>
              </w:rPr>
              <w:t>A0201060401</w:t>
            </w:r>
          </w:p>
        </w:tc>
        <w:tc>
          <w:tcPr>
            <w:tcW w:w="3990" w:type="dxa"/>
            <w:vAlign w:val="center"/>
          </w:tcPr>
          <w:p w:rsidR="00C543F2" w:rsidRPr="0070331F" w:rsidRDefault="00C543F2" w:rsidP="00F73669">
            <w:pPr>
              <w:overflowPunct w:val="0"/>
              <w:spacing w:line="280" w:lineRule="exact"/>
              <w:jc w:val="center"/>
              <w:rPr>
                <w:rFonts w:ascii="Times New Roman" w:eastAsia="仿宋_GB2312" w:hAnsi="Times New Roman" w:cs="Times New Roman"/>
                <w:sz w:val="24"/>
                <w:szCs w:val="24"/>
              </w:rPr>
            </w:pPr>
          </w:p>
        </w:tc>
      </w:tr>
      <w:tr w:rsidR="00C543F2" w:rsidRPr="0070331F" w:rsidTr="00F73669">
        <w:trPr>
          <w:trHeight w:val="441"/>
        </w:trPr>
        <w:tc>
          <w:tcPr>
            <w:tcW w:w="3014" w:type="dxa"/>
            <w:gridSpan w:val="2"/>
            <w:vAlign w:val="center"/>
          </w:tcPr>
          <w:p w:rsidR="00C543F2" w:rsidRPr="0070331F" w:rsidRDefault="00C543F2" w:rsidP="00F73669">
            <w:pPr>
              <w:overflowPunct w:val="0"/>
              <w:spacing w:line="280" w:lineRule="exact"/>
              <w:jc w:val="left"/>
              <w:rPr>
                <w:rFonts w:ascii="Times New Roman" w:eastAsia="仿宋_GB2312" w:hAnsi="Times New Roman" w:cs="Times New Roman"/>
                <w:sz w:val="24"/>
                <w:szCs w:val="24"/>
              </w:rPr>
            </w:pPr>
            <w:r w:rsidRPr="0070331F">
              <w:rPr>
                <w:rFonts w:ascii="Times New Roman" w:eastAsia="仿宋_GB2312" w:hAnsi="Times New Roman" w:cs="Times New Roman"/>
                <w:sz w:val="24"/>
                <w:szCs w:val="24"/>
              </w:rPr>
              <w:t>图形图像输入设备</w:t>
            </w:r>
          </w:p>
        </w:tc>
        <w:tc>
          <w:tcPr>
            <w:tcW w:w="2056" w:type="dxa"/>
            <w:vAlign w:val="center"/>
          </w:tcPr>
          <w:p w:rsidR="00C543F2" w:rsidRPr="0070331F" w:rsidRDefault="00C543F2" w:rsidP="00F73669">
            <w:pPr>
              <w:overflowPunct w:val="0"/>
              <w:spacing w:line="280" w:lineRule="exact"/>
              <w:jc w:val="left"/>
              <w:rPr>
                <w:rFonts w:ascii="Times New Roman" w:eastAsia="仿宋_GB2312" w:hAnsi="Times New Roman" w:cs="Times New Roman"/>
                <w:sz w:val="24"/>
                <w:szCs w:val="24"/>
              </w:rPr>
            </w:pPr>
            <w:r w:rsidRPr="0070331F">
              <w:rPr>
                <w:rFonts w:ascii="Times New Roman" w:eastAsia="仿宋_GB2312" w:hAnsi="Times New Roman" w:cs="Times New Roman"/>
                <w:sz w:val="24"/>
                <w:szCs w:val="24"/>
              </w:rPr>
              <w:t>A02010609</w:t>
            </w:r>
          </w:p>
        </w:tc>
        <w:tc>
          <w:tcPr>
            <w:tcW w:w="3990" w:type="dxa"/>
            <w:vAlign w:val="center"/>
          </w:tcPr>
          <w:p w:rsidR="00C543F2" w:rsidRPr="0070331F" w:rsidRDefault="00C543F2" w:rsidP="00F73669">
            <w:pPr>
              <w:overflowPunct w:val="0"/>
              <w:spacing w:line="280" w:lineRule="exact"/>
              <w:jc w:val="center"/>
              <w:rPr>
                <w:rFonts w:ascii="Times New Roman" w:eastAsia="仿宋_GB2312" w:hAnsi="Times New Roman" w:cs="Times New Roman"/>
                <w:sz w:val="24"/>
                <w:szCs w:val="24"/>
              </w:rPr>
            </w:pPr>
          </w:p>
        </w:tc>
      </w:tr>
      <w:tr w:rsidR="00C543F2" w:rsidRPr="0070331F" w:rsidTr="00F73669">
        <w:trPr>
          <w:trHeight w:val="441"/>
        </w:trPr>
        <w:tc>
          <w:tcPr>
            <w:tcW w:w="959" w:type="dxa"/>
            <w:vAlign w:val="center"/>
          </w:tcPr>
          <w:p w:rsidR="00C543F2" w:rsidRPr="0070331F" w:rsidRDefault="00C543F2" w:rsidP="00F73669">
            <w:pPr>
              <w:overflowPunct w:val="0"/>
              <w:spacing w:line="280" w:lineRule="exact"/>
              <w:jc w:val="center"/>
              <w:rPr>
                <w:rFonts w:ascii="Times New Roman" w:eastAsia="仿宋_GB2312" w:hAnsi="Times New Roman" w:cs="Times New Roman"/>
                <w:sz w:val="24"/>
                <w:szCs w:val="24"/>
              </w:rPr>
            </w:pPr>
            <w:r w:rsidRPr="0070331F">
              <w:rPr>
                <w:rFonts w:ascii="Times New Roman" w:eastAsia="仿宋_GB2312" w:hAnsi="Times New Roman" w:cs="Times New Roman"/>
                <w:sz w:val="24"/>
                <w:szCs w:val="24"/>
              </w:rPr>
              <w:t>10</w:t>
            </w:r>
          </w:p>
        </w:tc>
        <w:tc>
          <w:tcPr>
            <w:tcW w:w="2055" w:type="dxa"/>
            <w:vAlign w:val="center"/>
          </w:tcPr>
          <w:p w:rsidR="00C543F2" w:rsidRPr="0070331F" w:rsidRDefault="00C543F2" w:rsidP="00F73669">
            <w:pPr>
              <w:overflowPunct w:val="0"/>
              <w:spacing w:line="280" w:lineRule="exact"/>
              <w:jc w:val="left"/>
              <w:rPr>
                <w:rFonts w:ascii="Times New Roman" w:eastAsia="仿宋_GB2312" w:hAnsi="Times New Roman" w:cs="Times New Roman"/>
                <w:sz w:val="24"/>
                <w:szCs w:val="24"/>
              </w:rPr>
            </w:pPr>
            <w:r w:rsidRPr="0070331F">
              <w:rPr>
                <w:rFonts w:ascii="Times New Roman" w:eastAsia="仿宋_GB2312" w:hAnsi="Times New Roman" w:cs="Times New Roman"/>
                <w:sz w:val="24"/>
                <w:szCs w:val="24"/>
              </w:rPr>
              <w:t>扫描仪</w:t>
            </w:r>
          </w:p>
        </w:tc>
        <w:tc>
          <w:tcPr>
            <w:tcW w:w="2056" w:type="dxa"/>
            <w:vAlign w:val="center"/>
          </w:tcPr>
          <w:p w:rsidR="00C543F2" w:rsidRPr="0070331F" w:rsidRDefault="00C543F2" w:rsidP="00F73669">
            <w:pPr>
              <w:overflowPunct w:val="0"/>
              <w:spacing w:line="280" w:lineRule="exact"/>
              <w:jc w:val="left"/>
              <w:rPr>
                <w:rFonts w:ascii="Times New Roman" w:eastAsia="仿宋_GB2312" w:hAnsi="Times New Roman" w:cs="Times New Roman"/>
                <w:sz w:val="24"/>
                <w:szCs w:val="24"/>
              </w:rPr>
            </w:pPr>
            <w:r w:rsidRPr="0070331F">
              <w:rPr>
                <w:rFonts w:ascii="Times New Roman" w:eastAsia="仿宋_GB2312" w:hAnsi="Times New Roman" w:cs="Times New Roman"/>
                <w:sz w:val="24"/>
                <w:szCs w:val="24"/>
              </w:rPr>
              <w:t>A0201060901</w:t>
            </w:r>
          </w:p>
        </w:tc>
        <w:tc>
          <w:tcPr>
            <w:tcW w:w="3990" w:type="dxa"/>
            <w:vAlign w:val="center"/>
          </w:tcPr>
          <w:p w:rsidR="00C543F2" w:rsidRPr="0070331F" w:rsidRDefault="00C543F2" w:rsidP="00F73669">
            <w:pPr>
              <w:overflowPunct w:val="0"/>
              <w:spacing w:line="280" w:lineRule="exact"/>
              <w:jc w:val="center"/>
              <w:rPr>
                <w:rFonts w:ascii="Times New Roman" w:eastAsia="仿宋_GB2312" w:hAnsi="Times New Roman" w:cs="Times New Roman"/>
                <w:sz w:val="24"/>
                <w:szCs w:val="24"/>
              </w:rPr>
            </w:pPr>
          </w:p>
        </w:tc>
      </w:tr>
      <w:tr w:rsidR="00C543F2" w:rsidRPr="0070331F" w:rsidTr="00F73669">
        <w:trPr>
          <w:trHeight w:val="441"/>
        </w:trPr>
        <w:tc>
          <w:tcPr>
            <w:tcW w:w="3014" w:type="dxa"/>
            <w:gridSpan w:val="2"/>
            <w:vAlign w:val="center"/>
          </w:tcPr>
          <w:p w:rsidR="00C543F2" w:rsidRPr="0070331F" w:rsidRDefault="00C543F2" w:rsidP="00F73669">
            <w:pPr>
              <w:overflowPunct w:val="0"/>
              <w:spacing w:line="280" w:lineRule="exact"/>
              <w:jc w:val="left"/>
              <w:rPr>
                <w:rFonts w:ascii="Times New Roman" w:eastAsia="仿宋_GB2312" w:hAnsi="Times New Roman" w:cs="Times New Roman"/>
                <w:sz w:val="24"/>
                <w:szCs w:val="24"/>
              </w:rPr>
            </w:pPr>
            <w:r w:rsidRPr="0070331F">
              <w:rPr>
                <w:rFonts w:ascii="Times New Roman" w:eastAsia="仿宋_GB2312" w:hAnsi="Times New Roman" w:cs="Times New Roman"/>
                <w:sz w:val="24"/>
                <w:szCs w:val="24"/>
              </w:rPr>
              <w:t>计算机软件</w:t>
            </w:r>
          </w:p>
        </w:tc>
        <w:tc>
          <w:tcPr>
            <w:tcW w:w="2056" w:type="dxa"/>
            <w:vAlign w:val="center"/>
          </w:tcPr>
          <w:p w:rsidR="00C543F2" w:rsidRPr="0070331F" w:rsidRDefault="00C543F2" w:rsidP="00F73669">
            <w:pPr>
              <w:overflowPunct w:val="0"/>
              <w:spacing w:line="280" w:lineRule="exact"/>
              <w:jc w:val="left"/>
              <w:rPr>
                <w:rFonts w:ascii="Times New Roman" w:eastAsia="仿宋_GB2312" w:hAnsi="Times New Roman" w:cs="Times New Roman"/>
                <w:sz w:val="24"/>
                <w:szCs w:val="24"/>
              </w:rPr>
            </w:pPr>
            <w:r w:rsidRPr="0070331F">
              <w:rPr>
                <w:rFonts w:ascii="Times New Roman" w:eastAsia="仿宋_GB2312" w:hAnsi="Times New Roman" w:cs="Times New Roman"/>
                <w:sz w:val="24"/>
                <w:szCs w:val="24"/>
              </w:rPr>
              <w:t>A020108</w:t>
            </w:r>
          </w:p>
        </w:tc>
        <w:tc>
          <w:tcPr>
            <w:tcW w:w="3990" w:type="dxa"/>
            <w:vAlign w:val="center"/>
          </w:tcPr>
          <w:p w:rsidR="00C543F2" w:rsidRPr="0070331F" w:rsidRDefault="00C543F2" w:rsidP="00F73669">
            <w:pPr>
              <w:overflowPunct w:val="0"/>
              <w:spacing w:line="280" w:lineRule="exact"/>
              <w:jc w:val="center"/>
              <w:rPr>
                <w:rFonts w:ascii="Times New Roman" w:eastAsia="仿宋_GB2312" w:hAnsi="Times New Roman" w:cs="Times New Roman"/>
                <w:sz w:val="24"/>
                <w:szCs w:val="24"/>
              </w:rPr>
            </w:pPr>
          </w:p>
        </w:tc>
      </w:tr>
      <w:tr w:rsidR="00C543F2" w:rsidRPr="0070331F" w:rsidTr="00F73669">
        <w:trPr>
          <w:trHeight w:val="441"/>
        </w:trPr>
        <w:tc>
          <w:tcPr>
            <w:tcW w:w="959" w:type="dxa"/>
            <w:vAlign w:val="center"/>
          </w:tcPr>
          <w:p w:rsidR="00C543F2" w:rsidRPr="0070331F" w:rsidRDefault="00C543F2" w:rsidP="00F73669">
            <w:pPr>
              <w:overflowPunct w:val="0"/>
              <w:spacing w:line="280" w:lineRule="exact"/>
              <w:jc w:val="center"/>
              <w:rPr>
                <w:rFonts w:ascii="Times New Roman" w:eastAsia="仿宋_GB2312" w:hAnsi="Times New Roman" w:cs="Times New Roman"/>
                <w:sz w:val="24"/>
                <w:szCs w:val="24"/>
              </w:rPr>
            </w:pPr>
            <w:r w:rsidRPr="0070331F">
              <w:rPr>
                <w:rFonts w:ascii="Times New Roman" w:eastAsia="仿宋_GB2312" w:hAnsi="Times New Roman" w:cs="Times New Roman"/>
                <w:sz w:val="24"/>
                <w:szCs w:val="24"/>
              </w:rPr>
              <w:t>11</w:t>
            </w:r>
          </w:p>
        </w:tc>
        <w:tc>
          <w:tcPr>
            <w:tcW w:w="2055" w:type="dxa"/>
            <w:vAlign w:val="center"/>
          </w:tcPr>
          <w:p w:rsidR="00C543F2" w:rsidRPr="0070331F" w:rsidRDefault="00C543F2" w:rsidP="00F73669">
            <w:pPr>
              <w:overflowPunct w:val="0"/>
              <w:spacing w:line="280" w:lineRule="exact"/>
              <w:jc w:val="left"/>
              <w:rPr>
                <w:rFonts w:ascii="Times New Roman" w:eastAsia="仿宋_GB2312" w:hAnsi="Times New Roman" w:cs="Times New Roman"/>
                <w:sz w:val="24"/>
                <w:szCs w:val="24"/>
              </w:rPr>
            </w:pPr>
            <w:r w:rsidRPr="0070331F">
              <w:rPr>
                <w:rFonts w:ascii="Times New Roman" w:eastAsia="仿宋_GB2312" w:hAnsi="Times New Roman" w:cs="Times New Roman"/>
                <w:sz w:val="24"/>
                <w:szCs w:val="24"/>
              </w:rPr>
              <w:t>基础软件</w:t>
            </w:r>
          </w:p>
        </w:tc>
        <w:tc>
          <w:tcPr>
            <w:tcW w:w="2056" w:type="dxa"/>
            <w:vAlign w:val="center"/>
          </w:tcPr>
          <w:p w:rsidR="00C543F2" w:rsidRPr="0070331F" w:rsidRDefault="00C543F2" w:rsidP="00F73669">
            <w:pPr>
              <w:overflowPunct w:val="0"/>
              <w:spacing w:line="280" w:lineRule="exact"/>
              <w:jc w:val="left"/>
              <w:rPr>
                <w:rFonts w:ascii="Times New Roman" w:eastAsia="仿宋_GB2312" w:hAnsi="Times New Roman" w:cs="Times New Roman"/>
                <w:sz w:val="24"/>
                <w:szCs w:val="24"/>
              </w:rPr>
            </w:pPr>
            <w:r w:rsidRPr="0070331F">
              <w:rPr>
                <w:rFonts w:ascii="Times New Roman" w:eastAsia="仿宋_GB2312" w:hAnsi="Times New Roman" w:cs="Times New Roman"/>
                <w:sz w:val="24"/>
                <w:szCs w:val="24"/>
              </w:rPr>
              <w:t>A02010801</w:t>
            </w:r>
          </w:p>
        </w:tc>
        <w:tc>
          <w:tcPr>
            <w:tcW w:w="3990" w:type="dxa"/>
            <w:vAlign w:val="center"/>
          </w:tcPr>
          <w:p w:rsidR="00C543F2" w:rsidRPr="0070331F" w:rsidRDefault="00C543F2" w:rsidP="00F73669">
            <w:pPr>
              <w:overflowPunct w:val="0"/>
              <w:spacing w:line="280" w:lineRule="exact"/>
              <w:jc w:val="center"/>
              <w:rPr>
                <w:rFonts w:ascii="Times New Roman" w:eastAsia="仿宋_GB2312" w:hAnsi="Times New Roman" w:cs="Times New Roman"/>
                <w:sz w:val="24"/>
                <w:szCs w:val="24"/>
              </w:rPr>
            </w:pPr>
          </w:p>
        </w:tc>
      </w:tr>
      <w:tr w:rsidR="00C543F2" w:rsidRPr="0070331F" w:rsidTr="00F73669">
        <w:trPr>
          <w:trHeight w:val="441"/>
        </w:trPr>
        <w:tc>
          <w:tcPr>
            <w:tcW w:w="959" w:type="dxa"/>
            <w:vAlign w:val="center"/>
          </w:tcPr>
          <w:p w:rsidR="00C543F2" w:rsidRPr="0070331F" w:rsidRDefault="00C543F2" w:rsidP="00F73669">
            <w:pPr>
              <w:overflowPunct w:val="0"/>
              <w:spacing w:line="280" w:lineRule="exact"/>
              <w:jc w:val="center"/>
              <w:rPr>
                <w:rFonts w:ascii="Times New Roman" w:eastAsia="仿宋_GB2312" w:hAnsi="Times New Roman" w:cs="Times New Roman"/>
                <w:sz w:val="24"/>
                <w:szCs w:val="24"/>
              </w:rPr>
            </w:pPr>
            <w:r w:rsidRPr="0070331F">
              <w:rPr>
                <w:rFonts w:ascii="Times New Roman" w:eastAsia="仿宋_GB2312" w:hAnsi="Times New Roman" w:cs="Times New Roman"/>
                <w:sz w:val="24"/>
                <w:szCs w:val="24"/>
              </w:rPr>
              <w:t>12</w:t>
            </w:r>
          </w:p>
        </w:tc>
        <w:tc>
          <w:tcPr>
            <w:tcW w:w="2055" w:type="dxa"/>
            <w:vAlign w:val="center"/>
          </w:tcPr>
          <w:p w:rsidR="00C543F2" w:rsidRPr="0070331F" w:rsidRDefault="00C543F2" w:rsidP="00F73669">
            <w:pPr>
              <w:overflowPunct w:val="0"/>
              <w:spacing w:line="280" w:lineRule="exact"/>
              <w:jc w:val="left"/>
              <w:rPr>
                <w:rFonts w:ascii="Times New Roman" w:eastAsia="仿宋_GB2312" w:hAnsi="Times New Roman" w:cs="Times New Roman"/>
                <w:sz w:val="24"/>
                <w:szCs w:val="24"/>
              </w:rPr>
            </w:pPr>
            <w:r w:rsidRPr="0070331F">
              <w:rPr>
                <w:rFonts w:ascii="Times New Roman" w:eastAsia="仿宋_GB2312" w:hAnsi="Times New Roman" w:cs="Times New Roman"/>
                <w:sz w:val="24"/>
                <w:szCs w:val="24"/>
              </w:rPr>
              <w:t>信息安全软件</w:t>
            </w:r>
          </w:p>
        </w:tc>
        <w:tc>
          <w:tcPr>
            <w:tcW w:w="2056" w:type="dxa"/>
            <w:vAlign w:val="center"/>
          </w:tcPr>
          <w:p w:rsidR="00C543F2" w:rsidRPr="0070331F" w:rsidRDefault="00C543F2" w:rsidP="00F73669">
            <w:pPr>
              <w:overflowPunct w:val="0"/>
              <w:spacing w:line="280" w:lineRule="exact"/>
              <w:jc w:val="left"/>
              <w:rPr>
                <w:rFonts w:ascii="Times New Roman" w:eastAsia="仿宋_GB2312" w:hAnsi="Times New Roman" w:cs="Times New Roman"/>
                <w:sz w:val="24"/>
                <w:szCs w:val="24"/>
              </w:rPr>
            </w:pPr>
            <w:r w:rsidRPr="0070331F">
              <w:rPr>
                <w:rFonts w:ascii="Times New Roman" w:eastAsia="仿宋_GB2312" w:hAnsi="Times New Roman" w:cs="Times New Roman"/>
                <w:sz w:val="24"/>
                <w:szCs w:val="24"/>
              </w:rPr>
              <w:t>A02010805</w:t>
            </w:r>
          </w:p>
        </w:tc>
        <w:tc>
          <w:tcPr>
            <w:tcW w:w="3990" w:type="dxa"/>
            <w:vAlign w:val="center"/>
          </w:tcPr>
          <w:p w:rsidR="00C543F2" w:rsidRPr="0070331F" w:rsidRDefault="00C543F2" w:rsidP="00F73669">
            <w:pPr>
              <w:overflowPunct w:val="0"/>
              <w:spacing w:line="280" w:lineRule="exact"/>
              <w:jc w:val="left"/>
              <w:rPr>
                <w:rFonts w:ascii="Times New Roman" w:eastAsia="仿宋_GB2312" w:hAnsi="Times New Roman" w:cs="Times New Roman"/>
                <w:sz w:val="24"/>
                <w:szCs w:val="24"/>
              </w:rPr>
            </w:pPr>
            <w:r w:rsidRPr="0070331F">
              <w:rPr>
                <w:rFonts w:ascii="Times New Roman" w:eastAsia="仿宋_GB2312" w:hAnsi="Times New Roman" w:cs="Times New Roman"/>
                <w:sz w:val="24"/>
                <w:szCs w:val="24"/>
              </w:rPr>
              <w:t>包括基础和平台类安全软件、数据安全软件、网络与边界安全软件、专用安全软件、安全测试评估软件、安全应用软件、安全支撑软件、安全管理软件、其他信息安全软件。</w:t>
            </w:r>
          </w:p>
        </w:tc>
      </w:tr>
      <w:tr w:rsidR="00C543F2" w:rsidRPr="0070331F" w:rsidTr="00F73669">
        <w:trPr>
          <w:trHeight w:val="441"/>
        </w:trPr>
        <w:tc>
          <w:tcPr>
            <w:tcW w:w="9060" w:type="dxa"/>
            <w:gridSpan w:val="4"/>
            <w:vAlign w:val="center"/>
          </w:tcPr>
          <w:p w:rsidR="00C543F2" w:rsidRPr="0070331F" w:rsidRDefault="00C543F2" w:rsidP="00F73669">
            <w:pPr>
              <w:overflowPunct w:val="0"/>
              <w:spacing w:line="280" w:lineRule="exact"/>
              <w:jc w:val="center"/>
              <w:rPr>
                <w:rFonts w:ascii="Times New Roman" w:eastAsia="仿宋_GB2312" w:hAnsi="Times New Roman" w:cs="Times New Roman"/>
                <w:sz w:val="24"/>
                <w:szCs w:val="24"/>
              </w:rPr>
            </w:pPr>
            <w:r w:rsidRPr="0070331F">
              <w:rPr>
                <w:rFonts w:ascii="Times New Roman" w:eastAsia="仿宋_GB2312" w:hAnsi="Times New Roman" w:cs="Times New Roman"/>
                <w:sz w:val="24"/>
                <w:szCs w:val="24"/>
              </w:rPr>
              <w:t>办公设备（</w:t>
            </w:r>
            <w:r w:rsidRPr="0070331F">
              <w:rPr>
                <w:rFonts w:ascii="Times New Roman" w:eastAsia="仿宋_GB2312" w:hAnsi="Times New Roman" w:cs="Times New Roman"/>
                <w:sz w:val="24"/>
                <w:szCs w:val="24"/>
              </w:rPr>
              <w:t>A0202</w:t>
            </w:r>
            <w:r w:rsidRPr="0070331F">
              <w:rPr>
                <w:rFonts w:ascii="Times New Roman" w:eastAsia="仿宋_GB2312" w:hAnsi="Times New Roman" w:cs="Times New Roman"/>
                <w:sz w:val="24"/>
                <w:szCs w:val="24"/>
              </w:rPr>
              <w:t>）</w:t>
            </w:r>
          </w:p>
        </w:tc>
      </w:tr>
      <w:tr w:rsidR="00C543F2" w:rsidRPr="0070331F" w:rsidTr="00290BD5">
        <w:trPr>
          <w:trHeight w:val="339"/>
        </w:trPr>
        <w:tc>
          <w:tcPr>
            <w:tcW w:w="959" w:type="dxa"/>
            <w:vAlign w:val="center"/>
          </w:tcPr>
          <w:p w:rsidR="00C543F2" w:rsidRPr="0070331F" w:rsidRDefault="00C543F2" w:rsidP="00F73669">
            <w:pPr>
              <w:overflowPunct w:val="0"/>
              <w:spacing w:line="280" w:lineRule="exact"/>
              <w:jc w:val="center"/>
              <w:rPr>
                <w:rFonts w:ascii="Times New Roman" w:eastAsia="仿宋_GB2312" w:hAnsi="Times New Roman" w:cs="Times New Roman"/>
                <w:sz w:val="24"/>
                <w:szCs w:val="24"/>
              </w:rPr>
            </w:pPr>
            <w:r w:rsidRPr="0070331F">
              <w:rPr>
                <w:rFonts w:ascii="Times New Roman" w:eastAsia="仿宋_GB2312" w:hAnsi="Times New Roman" w:cs="Times New Roman"/>
                <w:sz w:val="24"/>
                <w:szCs w:val="24"/>
              </w:rPr>
              <w:t>13</w:t>
            </w:r>
          </w:p>
        </w:tc>
        <w:tc>
          <w:tcPr>
            <w:tcW w:w="2055" w:type="dxa"/>
            <w:vAlign w:val="center"/>
          </w:tcPr>
          <w:p w:rsidR="00C543F2" w:rsidRPr="0070331F" w:rsidRDefault="00C543F2" w:rsidP="00F73669">
            <w:pPr>
              <w:overflowPunct w:val="0"/>
              <w:spacing w:line="280" w:lineRule="exact"/>
              <w:jc w:val="left"/>
              <w:rPr>
                <w:rFonts w:ascii="Times New Roman" w:eastAsia="仿宋_GB2312" w:hAnsi="Times New Roman" w:cs="Times New Roman"/>
                <w:sz w:val="24"/>
                <w:szCs w:val="24"/>
              </w:rPr>
            </w:pPr>
            <w:r w:rsidRPr="0070331F">
              <w:rPr>
                <w:rFonts w:ascii="Times New Roman" w:eastAsia="仿宋_GB2312" w:hAnsi="Times New Roman" w:cs="Times New Roman"/>
                <w:sz w:val="24"/>
                <w:szCs w:val="24"/>
              </w:rPr>
              <w:t>复印机</w:t>
            </w:r>
          </w:p>
        </w:tc>
        <w:tc>
          <w:tcPr>
            <w:tcW w:w="2056" w:type="dxa"/>
            <w:vAlign w:val="center"/>
          </w:tcPr>
          <w:p w:rsidR="00C543F2" w:rsidRPr="0070331F" w:rsidRDefault="00C543F2" w:rsidP="00F73669">
            <w:pPr>
              <w:overflowPunct w:val="0"/>
              <w:spacing w:line="280" w:lineRule="exact"/>
              <w:jc w:val="left"/>
              <w:rPr>
                <w:rFonts w:ascii="Times New Roman" w:eastAsia="仿宋_GB2312" w:hAnsi="Times New Roman" w:cs="Times New Roman"/>
                <w:sz w:val="24"/>
                <w:szCs w:val="24"/>
              </w:rPr>
            </w:pPr>
            <w:r w:rsidRPr="0070331F">
              <w:rPr>
                <w:rFonts w:ascii="Times New Roman" w:eastAsia="仿宋_GB2312" w:hAnsi="Times New Roman" w:cs="Times New Roman"/>
                <w:sz w:val="24"/>
                <w:szCs w:val="24"/>
              </w:rPr>
              <w:t>A020201</w:t>
            </w:r>
          </w:p>
        </w:tc>
        <w:tc>
          <w:tcPr>
            <w:tcW w:w="3990" w:type="dxa"/>
            <w:vAlign w:val="center"/>
          </w:tcPr>
          <w:p w:rsidR="00C543F2" w:rsidRPr="0070331F" w:rsidRDefault="00C543F2" w:rsidP="00F73669">
            <w:pPr>
              <w:overflowPunct w:val="0"/>
              <w:spacing w:line="280" w:lineRule="exact"/>
              <w:jc w:val="center"/>
              <w:rPr>
                <w:rFonts w:ascii="Times New Roman" w:eastAsia="仿宋_GB2312" w:hAnsi="Times New Roman" w:cs="Times New Roman"/>
                <w:sz w:val="24"/>
                <w:szCs w:val="24"/>
              </w:rPr>
            </w:pPr>
          </w:p>
        </w:tc>
      </w:tr>
      <w:tr w:rsidR="00C543F2" w:rsidRPr="0070331F" w:rsidTr="00290BD5">
        <w:trPr>
          <w:trHeight w:val="339"/>
        </w:trPr>
        <w:tc>
          <w:tcPr>
            <w:tcW w:w="959" w:type="dxa"/>
            <w:vAlign w:val="center"/>
          </w:tcPr>
          <w:p w:rsidR="00C543F2" w:rsidRPr="0070331F" w:rsidRDefault="00C543F2" w:rsidP="00F73669">
            <w:pPr>
              <w:overflowPunct w:val="0"/>
              <w:spacing w:line="280" w:lineRule="exact"/>
              <w:jc w:val="center"/>
              <w:rPr>
                <w:rFonts w:ascii="Times New Roman" w:eastAsia="仿宋_GB2312" w:hAnsi="Times New Roman" w:cs="Times New Roman"/>
                <w:sz w:val="24"/>
                <w:szCs w:val="24"/>
              </w:rPr>
            </w:pPr>
            <w:r w:rsidRPr="0070331F">
              <w:rPr>
                <w:rFonts w:ascii="Times New Roman" w:eastAsia="仿宋_GB2312" w:hAnsi="Times New Roman" w:cs="Times New Roman"/>
                <w:sz w:val="24"/>
                <w:szCs w:val="24"/>
              </w:rPr>
              <w:t>14</w:t>
            </w:r>
          </w:p>
        </w:tc>
        <w:tc>
          <w:tcPr>
            <w:tcW w:w="2055" w:type="dxa"/>
            <w:vAlign w:val="center"/>
          </w:tcPr>
          <w:p w:rsidR="00C543F2" w:rsidRPr="0070331F" w:rsidRDefault="00C543F2" w:rsidP="00F73669">
            <w:pPr>
              <w:overflowPunct w:val="0"/>
              <w:spacing w:line="280" w:lineRule="exact"/>
              <w:jc w:val="left"/>
              <w:rPr>
                <w:rFonts w:ascii="Times New Roman" w:eastAsia="仿宋_GB2312" w:hAnsi="Times New Roman" w:cs="Times New Roman"/>
                <w:sz w:val="24"/>
                <w:szCs w:val="24"/>
              </w:rPr>
            </w:pPr>
            <w:r w:rsidRPr="0070331F">
              <w:rPr>
                <w:rFonts w:ascii="Times New Roman" w:eastAsia="仿宋_GB2312" w:hAnsi="Times New Roman" w:cs="Times New Roman"/>
                <w:sz w:val="24"/>
                <w:szCs w:val="24"/>
              </w:rPr>
              <w:t>投影仪</w:t>
            </w:r>
          </w:p>
        </w:tc>
        <w:tc>
          <w:tcPr>
            <w:tcW w:w="2056" w:type="dxa"/>
            <w:vAlign w:val="center"/>
          </w:tcPr>
          <w:p w:rsidR="00C543F2" w:rsidRPr="0070331F" w:rsidRDefault="00C543F2" w:rsidP="00F73669">
            <w:pPr>
              <w:overflowPunct w:val="0"/>
              <w:spacing w:line="280" w:lineRule="exact"/>
              <w:jc w:val="left"/>
              <w:rPr>
                <w:rFonts w:ascii="Times New Roman" w:eastAsia="仿宋_GB2312" w:hAnsi="Times New Roman" w:cs="Times New Roman"/>
                <w:sz w:val="24"/>
                <w:szCs w:val="24"/>
              </w:rPr>
            </w:pPr>
            <w:r w:rsidRPr="0070331F">
              <w:rPr>
                <w:rFonts w:ascii="Times New Roman" w:eastAsia="仿宋_GB2312" w:hAnsi="Times New Roman" w:cs="Times New Roman"/>
                <w:sz w:val="24"/>
                <w:szCs w:val="24"/>
              </w:rPr>
              <w:t>A020202</w:t>
            </w:r>
          </w:p>
        </w:tc>
        <w:tc>
          <w:tcPr>
            <w:tcW w:w="3990" w:type="dxa"/>
            <w:vAlign w:val="center"/>
          </w:tcPr>
          <w:p w:rsidR="00C543F2" w:rsidRPr="0070331F" w:rsidRDefault="00C543F2" w:rsidP="00F73669">
            <w:pPr>
              <w:overflowPunct w:val="0"/>
              <w:spacing w:line="280" w:lineRule="exact"/>
              <w:jc w:val="left"/>
              <w:rPr>
                <w:rFonts w:ascii="Times New Roman" w:eastAsia="仿宋_GB2312" w:hAnsi="Times New Roman" w:cs="Times New Roman"/>
                <w:sz w:val="24"/>
                <w:szCs w:val="24"/>
              </w:rPr>
            </w:pPr>
          </w:p>
        </w:tc>
      </w:tr>
      <w:tr w:rsidR="00C543F2" w:rsidRPr="0070331F" w:rsidTr="00F73669">
        <w:trPr>
          <w:trHeight w:val="441"/>
        </w:trPr>
        <w:tc>
          <w:tcPr>
            <w:tcW w:w="959" w:type="dxa"/>
            <w:vAlign w:val="center"/>
          </w:tcPr>
          <w:p w:rsidR="00C543F2" w:rsidRPr="0070331F" w:rsidRDefault="00C543F2" w:rsidP="00F73669">
            <w:pPr>
              <w:overflowPunct w:val="0"/>
              <w:spacing w:line="280" w:lineRule="exact"/>
              <w:jc w:val="center"/>
              <w:rPr>
                <w:rFonts w:ascii="Times New Roman" w:eastAsia="仿宋_GB2312" w:hAnsi="Times New Roman" w:cs="Times New Roman"/>
                <w:sz w:val="24"/>
                <w:szCs w:val="24"/>
              </w:rPr>
            </w:pPr>
            <w:r w:rsidRPr="0070331F">
              <w:rPr>
                <w:rFonts w:ascii="Times New Roman" w:eastAsia="仿宋_GB2312" w:hAnsi="Times New Roman" w:cs="Times New Roman"/>
                <w:sz w:val="24"/>
                <w:szCs w:val="24"/>
              </w:rPr>
              <w:t>15</w:t>
            </w:r>
          </w:p>
        </w:tc>
        <w:tc>
          <w:tcPr>
            <w:tcW w:w="2055" w:type="dxa"/>
            <w:vAlign w:val="center"/>
          </w:tcPr>
          <w:p w:rsidR="00C543F2" w:rsidRPr="0070331F" w:rsidRDefault="00C543F2" w:rsidP="00F73669">
            <w:pPr>
              <w:overflowPunct w:val="0"/>
              <w:spacing w:line="280" w:lineRule="exact"/>
              <w:jc w:val="left"/>
              <w:rPr>
                <w:rFonts w:ascii="Times New Roman" w:eastAsia="仿宋_GB2312" w:hAnsi="Times New Roman" w:cs="Times New Roman"/>
                <w:sz w:val="24"/>
                <w:szCs w:val="24"/>
              </w:rPr>
            </w:pPr>
            <w:r w:rsidRPr="0070331F">
              <w:rPr>
                <w:rFonts w:ascii="Times New Roman" w:eastAsia="仿宋_GB2312" w:hAnsi="Times New Roman" w:cs="Times New Roman"/>
                <w:sz w:val="24"/>
                <w:szCs w:val="24"/>
              </w:rPr>
              <w:t>多功能一体机</w:t>
            </w:r>
          </w:p>
        </w:tc>
        <w:tc>
          <w:tcPr>
            <w:tcW w:w="2056" w:type="dxa"/>
            <w:vAlign w:val="center"/>
          </w:tcPr>
          <w:p w:rsidR="00C543F2" w:rsidRPr="0070331F" w:rsidRDefault="00C543F2" w:rsidP="00F73669">
            <w:pPr>
              <w:overflowPunct w:val="0"/>
              <w:spacing w:line="280" w:lineRule="exact"/>
              <w:jc w:val="left"/>
              <w:rPr>
                <w:rFonts w:ascii="Times New Roman" w:eastAsia="仿宋_GB2312" w:hAnsi="Times New Roman" w:cs="Times New Roman"/>
                <w:sz w:val="24"/>
                <w:szCs w:val="24"/>
              </w:rPr>
            </w:pPr>
            <w:r w:rsidRPr="0070331F">
              <w:rPr>
                <w:rFonts w:ascii="Times New Roman" w:eastAsia="仿宋_GB2312" w:hAnsi="Times New Roman" w:cs="Times New Roman"/>
                <w:sz w:val="24"/>
                <w:szCs w:val="24"/>
              </w:rPr>
              <w:t>A02020</w:t>
            </w:r>
            <w:r>
              <w:rPr>
                <w:rFonts w:ascii="Times New Roman" w:eastAsia="仿宋_GB2312" w:hAnsi="Times New Roman" w:cs="Times New Roman" w:hint="eastAsia"/>
                <w:sz w:val="24"/>
                <w:szCs w:val="24"/>
              </w:rPr>
              <w:t>4</w:t>
            </w:r>
          </w:p>
        </w:tc>
        <w:tc>
          <w:tcPr>
            <w:tcW w:w="3990" w:type="dxa"/>
            <w:vAlign w:val="center"/>
          </w:tcPr>
          <w:p w:rsidR="00C543F2" w:rsidRPr="0070331F" w:rsidRDefault="00C543F2" w:rsidP="00F73669">
            <w:pPr>
              <w:overflowPunct w:val="0"/>
              <w:spacing w:line="280" w:lineRule="exact"/>
              <w:jc w:val="left"/>
              <w:rPr>
                <w:rFonts w:ascii="Times New Roman" w:eastAsia="仿宋_GB2312" w:hAnsi="Times New Roman" w:cs="Times New Roman"/>
                <w:sz w:val="24"/>
                <w:szCs w:val="24"/>
              </w:rPr>
            </w:pPr>
            <w:r w:rsidRPr="0070331F">
              <w:rPr>
                <w:rFonts w:ascii="Times New Roman" w:eastAsia="仿宋_GB2312" w:hAnsi="Times New Roman" w:cs="Times New Roman"/>
                <w:sz w:val="24"/>
                <w:szCs w:val="24"/>
              </w:rPr>
              <w:t>具有多种办公功能的设备入此，例如带有打印功能的复印机。</w:t>
            </w:r>
          </w:p>
        </w:tc>
      </w:tr>
      <w:tr w:rsidR="00C543F2" w:rsidRPr="0070331F" w:rsidTr="00F73669">
        <w:trPr>
          <w:trHeight w:val="441"/>
        </w:trPr>
        <w:tc>
          <w:tcPr>
            <w:tcW w:w="959" w:type="dxa"/>
            <w:vAlign w:val="center"/>
          </w:tcPr>
          <w:p w:rsidR="00C543F2" w:rsidRPr="0070331F" w:rsidRDefault="00C543F2" w:rsidP="00F73669">
            <w:pPr>
              <w:overflowPunct w:val="0"/>
              <w:spacing w:line="280" w:lineRule="exact"/>
              <w:jc w:val="center"/>
              <w:rPr>
                <w:rFonts w:ascii="Times New Roman" w:eastAsia="仿宋_GB2312" w:hAnsi="Times New Roman" w:cs="Times New Roman"/>
                <w:sz w:val="24"/>
                <w:szCs w:val="24"/>
              </w:rPr>
            </w:pPr>
            <w:r w:rsidRPr="0070331F">
              <w:rPr>
                <w:rFonts w:ascii="Times New Roman" w:eastAsia="仿宋_GB2312" w:hAnsi="Times New Roman" w:cs="Times New Roman"/>
                <w:sz w:val="24"/>
                <w:szCs w:val="24"/>
              </w:rPr>
              <w:t>16</w:t>
            </w:r>
          </w:p>
        </w:tc>
        <w:tc>
          <w:tcPr>
            <w:tcW w:w="2055" w:type="dxa"/>
            <w:vAlign w:val="center"/>
          </w:tcPr>
          <w:p w:rsidR="00C543F2" w:rsidRPr="0070331F" w:rsidRDefault="00C543F2" w:rsidP="00F73669">
            <w:pPr>
              <w:overflowPunct w:val="0"/>
              <w:spacing w:line="280" w:lineRule="exact"/>
              <w:jc w:val="left"/>
              <w:rPr>
                <w:rFonts w:ascii="Times New Roman" w:eastAsia="仿宋_GB2312" w:hAnsi="Times New Roman" w:cs="Times New Roman"/>
                <w:sz w:val="24"/>
                <w:szCs w:val="24"/>
              </w:rPr>
            </w:pPr>
            <w:r w:rsidRPr="0070331F">
              <w:rPr>
                <w:rFonts w:ascii="Times New Roman" w:eastAsia="仿宋_GB2312" w:hAnsi="Times New Roman" w:cs="Times New Roman"/>
                <w:sz w:val="24"/>
                <w:szCs w:val="24"/>
              </w:rPr>
              <w:t>LED</w:t>
            </w:r>
            <w:r w:rsidRPr="0070331F">
              <w:rPr>
                <w:rFonts w:ascii="Times New Roman" w:eastAsia="仿宋_GB2312" w:hAnsi="Times New Roman" w:cs="Times New Roman"/>
                <w:sz w:val="24"/>
                <w:szCs w:val="24"/>
              </w:rPr>
              <w:t>显示屏</w:t>
            </w:r>
          </w:p>
        </w:tc>
        <w:tc>
          <w:tcPr>
            <w:tcW w:w="2056" w:type="dxa"/>
            <w:vAlign w:val="center"/>
          </w:tcPr>
          <w:p w:rsidR="00C543F2" w:rsidRPr="0070331F" w:rsidRDefault="00C543F2" w:rsidP="00F73669">
            <w:pPr>
              <w:overflowPunct w:val="0"/>
              <w:spacing w:line="280" w:lineRule="exact"/>
              <w:rPr>
                <w:rFonts w:ascii="Times New Roman" w:eastAsia="仿宋_GB2312" w:hAnsi="Times New Roman" w:cs="Times New Roman"/>
                <w:sz w:val="24"/>
                <w:szCs w:val="24"/>
              </w:rPr>
            </w:pPr>
            <w:r w:rsidRPr="0070331F">
              <w:rPr>
                <w:rFonts w:ascii="Times New Roman" w:eastAsia="仿宋_GB2312" w:hAnsi="Times New Roman" w:cs="Times New Roman"/>
                <w:sz w:val="24"/>
                <w:szCs w:val="24"/>
              </w:rPr>
              <w:t>A020207</w:t>
            </w:r>
          </w:p>
        </w:tc>
        <w:tc>
          <w:tcPr>
            <w:tcW w:w="3990" w:type="dxa"/>
            <w:vAlign w:val="center"/>
          </w:tcPr>
          <w:p w:rsidR="00C543F2" w:rsidRPr="0070331F" w:rsidRDefault="00C543F2" w:rsidP="00F73669">
            <w:pPr>
              <w:overflowPunct w:val="0"/>
              <w:spacing w:line="280" w:lineRule="exact"/>
              <w:jc w:val="left"/>
              <w:rPr>
                <w:rFonts w:ascii="Times New Roman" w:eastAsia="仿宋_GB2312" w:hAnsi="Times New Roman" w:cs="Times New Roman"/>
                <w:sz w:val="24"/>
                <w:szCs w:val="24"/>
              </w:rPr>
            </w:pPr>
            <w:r w:rsidRPr="0070331F">
              <w:rPr>
                <w:rFonts w:ascii="Times New Roman" w:eastAsia="仿宋_GB2312" w:hAnsi="Times New Roman" w:cs="Times New Roman"/>
                <w:sz w:val="24"/>
                <w:szCs w:val="24"/>
              </w:rPr>
              <w:t>包括单基色显示屏、双基色显示屏、全彩色显示屏等。</w:t>
            </w:r>
          </w:p>
        </w:tc>
      </w:tr>
      <w:tr w:rsidR="00C543F2" w:rsidRPr="0070331F" w:rsidTr="00F73669">
        <w:trPr>
          <w:trHeight w:val="441"/>
        </w:trPr>
        <w:tc>
          <w:tcPr>
            <w:tcW w:w="959" w:type="dxa"/>
            <w:vAlign w:val="center"/>
          </w:tcPr>
          <w:p w:rsidR="00C543F2" w:rsidRPr="0070331F" w:rsidRDefault="00C543F2" w:rsidP="00F73669">
            <w:pPr>
              <w:overflowPunct w:val="0"/>
              <w:spacing w:line="280" w:lineRule="exact"/>
              <w:jc w:val="center"/>
              <w:rPr>
                <w:rFonts w:ascii="Times New Roman" w:eastAsia="仿宋_GB2312" w:hAnsi="Times New Roman" w:cs="Times New Roman"/>
                <w:sz w:val="24"/>
                <w:szCs w:val="24"/>
              </w:rPr>
            </w:pPr>
            <w:r w:rsidRPr="0070331F">
              <w:rPr>
                <w:rFonts w:ascii="Times New Roman" w:eastAsia="仿宋_GB2312" w:hAnsi="Times New Roman" w:cs="Times New Roman"/>
                <w:sz w:val="24"/>
                <w:szCs w:val="24"/>
              </w:rPr>
              <w:t>17</w:t>
            </w:r>
          </w:p>
        </w:tc>
        <w:tc>
          <w:tcPr>
            <w:tcW w:w="2055" w:type="dxa"/>
            <w:vAlign w:val="center"/>
          </w:tcPr>
          <w:p w:rsidR="00C543F2" w:rsidRPr="0070331F" w:rsidRDefault="00C543F2" w:rsidP="00F73669">
            <w:pPr>
              <w:overflowPunct w:val="0"/>
              <w:spacing w:line="280" w:lineRule="exact"/>
              <w:jc w:val="left"/>
              <w:rPr>
                <w:rFonts w:ascii="Times New Roman" w:eastAsia="仿宋_GB2312" w:hAnsi="Times New Roman" w:cs="Times New Roman"/>
                <w:sz w:val="24"/>
                <w:szCs w:val="24"/>
              </w:rPr>
            </w:pPr>
            <w:r w:rsidRPr="0070331F">
              <w:rPr>
                <w:rFonts w:ascii="Times New Roman" w:eastAsia="仿宋_GB2312" w:hAnsi="Times New Roman" w:cs="Times New Roman"/>
                <w:sz w:val="24"/>
                <w:szCs w:val="24"/>
              </w:rPr>
              <w:t>触控一体机</w:t>
            </w:r>
          </w:p>
        </w:tc>
        <w:tc>
          <w:tcPr>
            <w:tcW w:w="2056" w:type="dxa"/>
            <w:vAlign w:val="center"/>
          </w:tcPr>
          <w:p w:rsidR="00C543F2" w:rsidRPr="0070331F" w:rsidRDefault="00C543F2" w:rsidP="00F73669">
            <w:pPr>
              <w:overflowPunct w:val="0"/>
              <w:spacing w:line="280" w:lineRule="exact"/>
              <w:rPr>
                <w:rFonts w:ascii="Times New Roman" w:eastAsia="仿宋_GB2312" w:hAnsi="Times New Roman" w:cs="Times New Roman"/>
                <w:sz w:val="24"/>
                <w:szCs w:val="24"/>
              </w:rPr>
            </w:pPr>
            <w:r w:rsidRPr="0070331F">
              <w:rPr>
                <w:rFonts w:ascii="Times New Roman" w:eastAsia="仿宋_GB2312" w:hAnsi="Times New Roman" w:cs="Times New Roman"/>
                <w:sz w:val="24"/>
                <w:szCs w:val="24"/>
              </w:rPr>
              <w:t>A020208</w:t>
            </w:r>
          </w:p>
        </w:tc>
        <w:tc>
          <w:tcPr>
            <w:tcW w:w="3990" w:type="dxa"/>
            <w:vAlign w:val="center"/>
          </w:tcPr>
          <w:p w:rsidR="00C543F2" w:rsidRPr="0070331F" w:rsidRDefault="00C543F2" w:rsidP="00F73669">
            <w:pPr>
              <w:overflowPunct w:val="0"/>
              <w:spacing w:line="280" w:lineRule="exact"/>
              <w:jc w:val="left"/>
              <w:rPr>
                <w:rFonts w:ascii="Times New Roman" w:eastAsia="仿宋_GB2312" w:hAnsi="Times New Roman" w:cs="Times New Roman"/>
                <w:sz w:val="24"/>
                <w:szCs w:val="24"/>
              </w:rPr>
            </w:pPr>
            <w:r w:rsidRPr="0070331F">
              <w:rPr>
                <w:rFonts w:ascii="Times New Roman" w:eastAsia="仿宋_GB2312" w:hAnsi="Times New Roman" w:cs="Times New Roman"/>
                <w:sz w:val="24"/>
                <w:szCs w:val="24"/>
              </w:rPr>
              <w:t>包括室内型、户外型触摸屏等。</w:t>
            </w:r>
          </w:p>
        </w:tc>
      </w:tr>
      <w:tr w:rsidR="00C543F2" w:rsidRPr="0070331F" w:rsidTr="00F73669">
        <w:trPr>
          <w:trHeight w:val="441"/>
        </w:trPr>
        <w:tc>
          <w:tcPr>
            <w:tcW w:w="3014" w:type="dxa"/>
            <w:gridSpan w:val="2"/>
            <w:vAlign w:val="center"/>
          </w:tcPr>
          <w:p w:rsidR="00C543F2" w:rsidRPr="0070331F" w:rsidRDefault="00C543F2" w:rsidP="00F73669">
            <w:pPr>
              <w:overflowPunct w:val="0"/>
              <w:spacing w:line="280" w:lineRule="exact"/>
              <w:jc w:val="left"/>
              <w:rPr>
                <w:rFonts w:ascii="Times New Roman" w:eastAsia="仿宋_GB2312" w:hAnsi="Times New Roman" w:cs="Times New Roman"/>
                <w:sz w:val="24"/>
                <w:szCs w:val="24"/>
              </w:rPr>
            </w:pPr>
            <w:r w:rsidRPr="0070331F">
              <w:rPr>
                <w:rFonts w:ascii="Times New Roman" w:eastAsia="仿宋_GB2312" w:hAnsi="Times New Roman" w:cs="Times New Roman"/>
                <w:sz w:val="24"/>
                <w:szCs w:val="24"/>
              </w:rPr>
              <w:t>销毁设备</w:t>
            </w:r>
          </w:p>
        </w:tc>
        <w:tc>
          <w:tcPr>
            <w:tcW w:w="2056" w:type="dxa"/>
            <w:vAlign w:val="center"/>
          </w:tcPr>
          <w:p w:rsidR="00C543F2" w:rsidRPr="0070331F" w:rsidRDefault="00C543F2" w:rsidP="00F73669">
            <w:pPr>
              <w:overflowPunct w:val="0"/>
              <w:spacing w:line="280" w:lineRule="exact"/>
              <w:rPr>
                <w:rFonts w:ascii="Times New Roman" w:eastAsia="仿宋_GB2312" w:hAnsi="Times New Roman" w:cs="Times New Roman"/>
                <w:sz w:val="24"/>
                <w:szCs w:val="24"/>
              </w:rPr>
            </w:pPr>
            <w:r w:rsidRPr="0070331F">
              <w:rPr>
                <w:rFonts w:ascii="Times New Roman" w:eastAsia="仿宋_GB2312" w:hAnsi="Times New Roman" w:cs="Times New Roman"/>
                <w:sz w:val="24"/>
                <w:szCs w:val="24"/>
              </w:rPr>
              <w:t>A020211</w:t>
            </w:r>
          </w:p>
        </w:tc>
        <w:tc>
          <w:tcPr>
            <w:tcW w:w="3990" w:type="dxa"/>
            <w:vAlign w:val="center"/>
          </w:tcPr>
          <w:p w:rsidR="00C543F2" w:rsidRPr="0070331F" w:rsidRDefault="00C543F2" w:rsidP="00F73669">
            <w:pPr>
              <w:overflowPunct w:val="0"/>
              <w:spacing w:line="280" w:lineRule="exact"/>
              <w:jc w:val="left"/>
              <w:rPr>
                <w:rFonts w:ascii="Times New Roman" w:eastAsia="仿宋_GB2312" w:hAnsi="Times New Roman" w:cs="Times New Roman"/>
                <w:sz w:val="24"/>
                <w:szCs w:val="24"/>
              </w:rPr>
            </w:pPr>
          </w:p>
        </w:tc>
      </w:tr>
      <w:tr w:rsidR="00C543F2" w:rsidRPr="0070331F" w:rsidTr="00F73669">
        <w:trPr>
          <w:trHeight w:val="441"/>
        </w:trPr>
        <w:tc>
          <w:tcPr>
            <w:tcW w:w="959" w:type="dxa"/>
            <w:vAlign w:val="center"/>
          </w:tcPr>
          <w:p w:rsidR="00C543F2" w:rsidRPr="0070331F" w:rsidRDefault="00C543F2" w:rsidP="00F73669">
            <w:pPr>
              <w:overflowPunct w:val="0"/>
              <w:spacing w:line="280" w:lineRule="exact"/>
              <w:jc w:val="center"/>
              <w:rPr>
                <w:rFonts w:ascii="Times New Roman" w:eastAsia="仿宋_GB2312" w:hAnsi="Times New Roman" w:cs="Times New Roman"/>
                <w:sz w:val="24"/>
                <w:szCs w:val="24"/>
              </w:rPr>
            </w:pPr>
            <w:r w:rsidRPr="0070331F">
              <w:rPr>
                <w:rFonts w:ascii="Times New Roman" w:eastAsia="仿宋_GB2312" w:hAnsi="Times New Roman" w:cs="Times New Roman"/>
                <w:sz w:val="24"/>
                <w:szCs w:val="24"/>
              </w:rPr>
              <w:t>18</w:t>
            </w:r>
          </w:p>
        </w:tc>
        <w:tc>
          <w:tcPr>
            <w:tcW w:w="2055" w:type="dxa"/>
            <w:vAlign w:val="center"/>
          </w:tcPr>
          <w:p w:rsidR="00C543F2" w:rsidRPr="0070331F" w:rsidRDefault="00C543F2" w:rsidP="00F73669">
            <w:pPr>
              <w:overflowPunct w:val="0"/>
              <w:spacing w:line="280" w:lineRule="exact"/>
              <w:jc w:val="left"/>
              <w:rPr>
                <w:rFonts w:ascii="Times New Roman" w:eastAsia="仿宋_GB2312" w:hAnsi="Times New Roman" w:cs="Times New Roman"/>
                <w:sz w:val="24"/>
                <w:szCs w:val="24"/>
              </w:rPr>
            </w:pPr>
            <w:r w:rsidRPr="0070331F">
              <w:rPr>
                <w:rFonts w:ascii="Times New Roman" w:eastAsia="仿宋_GB2312" w:hAnsi="Times New Roman" w:cs="Times New Roman"/>
                <w:sz w:val="24"/>
                <w:szCs w:val="24"/>
              </w:rPr>
              <w:t>碎纸机</w:t>
            </w:r>
          </w:p>
        </w:tc>
        <w:tc>
          <w:tcPr>
            <w:tcW w:w="2056" w:type="dxa"/>
            <w:vAlign w:val="center"/>
          </w:tcPr>
          <w:p w:rsidR="00C543F2" w:rsidRPr="0070331F" w:rsidRDefault="00C543F2" w:rsidP="00F73669">
            <w:pPr>
              <w:overflowPunct w:val="0"/>
              <w:spacing w:line="280" w:lineRule="exact"/>
              <w:rPr>
                <w:rFonts w:ascii="Times New Roman" w:eastAsia="仿宋_GB2312" w:hAnsi="Times New Roman" w:cs="Times New Roman"/>
                <w:sz w:val="24"/>
                <w:szCs w:val="24"/>
              </w:rPr>
            </w:pPr>
            <w:r w:rsidRPr="0070331F">
              <w:rPr>
                <w:rFonts w:ascii="Times New Roman" w:eastAsia="仿宋_GB2312" w:hAnsi="Times New Roman" w:cs="Times New Roman"/>
                <w:sz w:val="24"/>
                <w:szCs w:val="24"/>
              </w:rPr>
              <w:t>A02021101</w:t>
            </w:r>
          </w:p>
        </w:tc>
        <w:tc>
          <w:tcPr>
            <w:tcW w:w="3990" w:type="dxa"/>
            <w:vAlign w:val="center"/>
          </w:tcPr>
          <w:p w:rsidR="00C543F2" w:rsidRPr="0070331F" w:rsidRDefault="00C543F2" w:rsidP="00F73669">
            <w:pPr>
              <w:overflowPunct w:val="0"/>
              <w:spacing w:line="280" w:lineRule="exact"/>
              <w:jc w:val="left"/>
              <w:rPr>
                <w:rFonts w:ascii="Times New Roman" w:eastAsia="仿宋_GB2312" w:hAnsi="Times New Roman" w:cs="Times New Roman"/>
                <w:sz w:val="24"/>
                <w:szCs w:val="24"/>
              </w:rPr>
            </w:pPr>
          </w:p>
        </w:tc>
      </w:tr>
      <w:tr w:rsidR="00C543F2" w:rsidRPr="0070331F" w:rsidTr="00F73669">
        <w:trPr>
          <w:trHeight w:val="441"/>
        </w:trPr>
        <w:tc>
          <w:tcPr>
            <w:tcW w:w="9060" w:type="dxa"/>
            <w:gridSpan w:val="4"/>
            <w:vAlign w:val="center"/>
          </w:tcPr>
          <w:p w:rsidR="00C543F2" w:rsidRPr="0070331F" w:rsidRDefault="00C543F2" w:rsidP="00F73669">
            <w:pPr>
              <w:overflowPunct w:val="0"/>
              <w:spacing w:line="280" w:lineRule="exact"/>
              <w:jc w:val="center"/>
              <w:rPr>
                <w:rFonts w:ascii="Times New Roman" w:eastAsia="仿宋_GB2312" w:hAnsi="Times New Roman" w:cs="Times New Roman"/>
                <w:sz w:val="24"/>
                <w:szCs w:val="24"/>
              </w:rPr>
            </w:pPr>
            <w:r w:rsidRPr="0070331F">
              <w:rPr>
                <w:rFonts w:ascii="Times New Roman" w:eastAsia="仿宋_GB2312" w:hAnsi="Times New Roman" w:cs="Times New Roman"/>
                <w:sz w:val="24"/>
                <w:szCs w:val="24"/>
              </w:rPr>
              <w:t>车辆（</w:t>
            </w:r>
            <w:r w:rsidRPr="0070331F">
              <w:rPr>
                <w:rFonts w:ascii="Times New Roman" w:eastAsia="仿宋_GB2312" w:hAnsi="Times New Roman" w:cs="Times New Roman"/>
                <w:sz w:val="24"/>
                <w:szCs w:val="24"/>
              </w:rPr>
              <w:t>A0203)</w:t>
            </w:r>
          </w:p>
        </w:tc>
      </w:tr>
      <w:tr w:rsidR="00C543F2" w:rsidRPr="0070331F" w:rsidTr="00F73669">
        <w:trPr>
          <w:trHeight w:val="441"/>
        </w:trPr>
        <w:tc>
          <w:tcPr>
            <w:tcW w:w="959" w:type="dxa"/>
            <w:vAlign w:val="center"/>
          </w:tcPr>
          <w:p w:rsidR="00C543F2" w:rsidRPr="0070331F" w:rsidRDefault="00C543F2" w:rsidP="00F73669">
            <w:pPr>
              <w:overflowPunct w:val="0"/>
              <w:spacing w:line="280" w:lineRule="exact"/>
              <w:jc w:val="center"/>
              <w:rPr>
                <w:rFonts w:ascii="Times New Roman" w:eastAsia="仿宋_GB2312" w:hAnsi="Times New Roman" w:cs="Times New Roman"/>
                <w:sz w:val="24"/>
                <w:szCs w:val="24"/>
              </w:rPr>
            </w:pPr>
            <w:r w:rsidRPr="0070331F">
              <w:rPr>
                <w:rFonts w:ascii="Times New Roman" w:eastAsia="仿宋_GB2312" w:hAnsi="Times New Roman" w:cs="Times New Roman"/>
                <w:sz w:val="24"/>
                <w:szCs w:val="24"/>
              </w:rPr>
              <w:t>19</w:t>
            </w:r>
          </w:p>
        </w:tc>
        <w:tc>
          <w:tcPr>
            <w:tcW w:w="2055" w:type="dxa"/>
            <w:vAlign w:val="center"/>
          </w:tcPr>
          <w:p w:rsidR="00C543F2" w:rsidRPr="0070331F" w:rsidRDefault="00C543F2" w:rsidP="00F73669">
            <w:pPr>
              <w:overflowPunct w:val="0"/>
              <w:spacing w:line="280" w:lineRule="exact"/>
              <w:jc w:val="left"/>
              <w:rPr>
                <w:rFonts w:ascii="Times New Roman" w:eastAsia="仿宋_GB2312" w:hAnsi="Times New Roman" w:cs="Times New Roman"/>
                <w:sz w:val="24"/>
                <w:szCs w:val="24"/>
              </w:rPr>
            </w:pPr>
            <w:r w:rsidRPr="0070331F">
              <w:rPr>
                <w:rFonts w:ascii="Times New Roman" w:eastAsia="仿宋_GB2312" w:hAnsi="Times New Roman" w:cs="Times New Roman"/>
                <w:sz w:val="24"/>
                <w:szCs w:val="24"/>
              </w:rPr>
              <w:t>乘用车</w:t>
            </w:r>
          </w:p>
        </w:tc>
        <w:tc>
          <w:tcPr>
            <w:tcW w:w="2056" w:type="dxa"/>
            <w:vAlign w:val="center"/>
          </w:tcPr>
          <w:p w:rsidR="00C543F2" w:rsidRPr="0070331F" w:rsidRDefault="00C543F2" w:rsidP="00F73669">
            <w:pPr>
              <w:overflowPunct w:val="0"/>
              <w:spacing w:line="280" w:lineRule="exact"/>
              <w:rPr>
                <w:rFonts w:ascii="Times New Roman" w:eastAsia="仿宋_GB2312" w:hAnsi="Times New Roman" w:cs="Times New Roman"/>
                <w:sz w:val="24"/>
                <w:szCs w:val="24"/>
              </w:rPr>
            </w:pPr>
            <w:r w:rsidRPr="0070331F">
              <w:rPr>
                <w:rFonts w:ascii="Times New Roman" w:eastAsia="仿宋_GB2312" w:hAnsi="Times New Roman" w:cs="Times New Roman"/>
                <w:sz w:val="24"/>
                <w:szCs w:val="24"/>
              </w:rPr>
              <w:t>A020305</w:t>
            </w:r>
          </w:p>
        </w:tc>
        <w:tc>
          <w:tcPr>
            <w:tcW w:w="3990" w:type="dxa"/>
            <w:vAlign w:val="center"/>
          </w:tcPr>
          <w:p w:rsidR="00C543F2" w:rsidRPr="0070331F" w:rsidRDefault="00C543F2" w:rsidP="00F73669">
            <w:pPr>
              <w:overflowPunct w:val="0"/>
              <w:spacing w:line="280" w:lineRule="exact"/>
              <w:jc w:val="left"/>
              <w:rPr>
                <w:rFonts w:ascii="Times New Roman" w:eastAsia="仿宋_GB2312" w:hAnsi="Times New Roman" w:cs="Times New Roman"/>
                <w:sz w:val="24"/>
                <w:szCs w:val="24"/>
              </w:rPr>
            </w:pPr>
            <w:r w:rsidRPr="0070331F">
              <w:rPr>
                <w:rFonts w:ascii="Times New Roman" w:eastAsia="仿宋_GB2312" w:hAnsi="Times New Roman" w:cs="Times New Roman"/>
                <w:sz w:val="24"/>
                <w:szCs w:val="24"/>
              </w:rPr>
              <w:t>包括驾驶员座位在内不超过（含）</w:t>
            </w:r>
            <w:r w:rsidRPr="0070331F">
              <w:rPr>
                <w:rFonts w:ascii="Times New Roman" w:eastAsia="仿宋_GB2312" w:hAnsi="Times New Roman" w:cs="Times New Roman"/>
                <w:sz w:val="24"/>
                <w:szCs w:val="24"/>
              </w:rPr>
              <w:t>9</w:t>
            </w:r>
            <w:r w:rsidRPr="0070331F">
              <w:rPr>
                <w:rFonts w:ascii="Times New Roman" w:eastAsia="仿宋_GB2312" w:hAnsi="Times New Roman" w:cs="Times New Roman"/>
                <w:sz w:val="24"/>
                <w:szCs w:val="24"/>
              </w:rPr>
              <w:t>个座位。</w:t>
            </w:r>
          </w:p>
        </w:tc>
      </w:tr>
      <w:tr w:rsidR="00C543F2" w:rsidRPr="0070331F" w:rsidTr="00F73669">
        <w:trPr>
          <w:trHeight w:val="441"/>
        </w:trPr>
        <w:tc>
          <w:tcPr>
            <w:tcW w:w="959" w:type="dxa"/>
            <w:vAlign w:val="center"/>
          </w:tcPr>
          <w:p w:rsidR="00C543F2" w:rsidRPr="0070331F" w:rsidRDefault="00C543F2" w:rsidP="00F73669">
            <w:pPr>
              <w:overflowPunct w:val="0"/>
              <w:spacing w:line="280" w:lineRule="exact"/>
              <w:jc w:val="center"/>
              <w:rPr>
                <w:rFonts w:ascii="Times New Roman" w:eastAsia="仿宋_GB2312" w:hAnsi="Times New Roman" w:cs="Times New Roman"/>
                <w:sz w:val="24"/>
                <w:szCs w:val="24"/>
              </w:rPr>
            </w:pPr>
            <w:r w:rsidRPr="0070331F">
              <w:rPr>
                <w:rFonts w:ascii="Times New Roman" w:eastAsia="仿宋_GB2312" w:hAnsi="Times New Roman" w:cs="Times New Roman"/>
                <w:sz w:val="24"/>
                <w:szCs w:val="24"/>
              </w:rPr>
              <w:t>20</w:t>
            </w:r>
          </w:p>
        </w:tc>
        <w:tc>
          <w:tcPr>
            <w:tcW w:w="2055" w:type="dxa"/>
            <w:vAlign w:val="center"/>
          </w:tcPr>
          <w:p w:rsidR="00C543F2" w:rsidRPr="0070331F" w:rsidRDefault="00C543F2" w:rsidP="00F73669">
            <w:pPr>
              <w:overflowPunct w:val="0"/>
              <w:spacing w:line="280" w:lineRule="exact"/>
              <w:jc w:val="left"/>
              <w:rPr>
                <w:rFonts w:ascii="Times New Roman" w:eastAsia="仿宋_GB2312" w:hAnsi="Times New Roman" w:cs="Times New Roman"/>
                <w:sz w:val="24"/>
                <w:szCs w:val="24"/>
              </w:rPr>
            </w:pPr>
            <w:r w:rsidRPr="0070331F">
              <w:rPr>
                <w:rFonts w:ascii="Times New Roman" w:eastAsia="仿宋_GB2312" w:hAnsi="Times New Roman" w:cs="Times New Roman"/>
                <w:sz w:val="24"/>
                <w:szCs w:val="24"/>
              </w:rPr>
              <w:t>客车</w:t>
            </w:r>
          </w:p>
        </w:tc>
        <w:tc>
          <w:tcPr>
            <w:tcW w:w="2056" w:type="dxa"/>
            <w:vAlign w:val="center"/>
          </w:tcPr>
          <w:p w:rsidR="00C543F2" w:rsidRPr="0070331F" w:rsidRDefault="00C543F2" w:rsidP="00F73669">
            <w:pPr>
              <w:overflowPunct w:val="0"/>
              <w:spacing w:line="280" w:lineRule="exact"/>
              <w:rPr>
                <w:rFonts w:ascii="Times New Roman" w:eastAsia="仿宋_GB2312" w:hAnsi="Times New Roman" w:cs="Times New Roman"/>
                <w:sz w:val="24"/>
                <w:szCs w:val="24"/>
              </w:rPr>
            </w:pPr>
            <w:r w:rsidRPr="0070331F">
              <w:rPr>
                <w:rFonts w:ascii="Times New Roman" w:eastAsia="仿宋_GB2312" w:hAnsi="Times New Roman" w:cs="Times New Roman"/>
                <w:sz w:val="24"/>
                <w:szCs w:val="24"/>
              </w:rPr>
              <w:t>A020306</w:t>
            </w:r>
          </w:p>
        </w:tc>
        <w:tc>
          <w:tcPr>
            <w:tcW w:w="3990" w:type="dxa"/>
            <w:vAlign w:val="center"/>
          </w:tcPr>
          <w:p w:rsidR="00C543F2" w:rsidRPr="0070331F" w:rsidRDefault="00C543F2" w:rsidP="00F73669">
            <w:pPr>
              <w:overflowPunct w:val="0"/>
              <w:spacing w:line="280" w:lineRule="exact"/>
              <w:jc w:val="left"/>
              <w:rPr>
                <w:rFonts w:ascii="Times New Roman" w:eastAsia="仿宋_GB2312" w:hAnsi="Times New Roman" w:cs="Times New Roman"/>
                <w:sz w:val="24"/>
                <w:szCs w:val="24"/>
              </w:rPr>
            </w:pPr>
          </w:p>
        </w:tc>
      </w:tr>
      <w:tr w:rsidR="00C543F2" w:rsidRPr="0070331F" w:rsidTr="00F73669">
        <w:trPr>
          <w:trHeight w:val="441"/>
        </w:trPr>
        <w:tc>
          <w:tcPr>
            <w:tcW w:w="9060" w:type="dxa"/>
            <w:gridSpan w:val="4"/>
            <w:vAlign w:val="center"/>
          </w:tcPr>
          <w:p w:rsidR="00C543F2" w:rsidRPr="0070331F" w:rsidRDefault="00C543F2" w:rsidP="00F73669">
            <w:pPr>
              <w:overflowPunct w:val="0"/>
              <w:spacing w:line="280" w:lineRule="exact"/>
              <w:jc w:val="center"/>
              <w:rPr>
                <w:rFonts w:ascii="Times New Roman" w:eastAsia="仿宋_GB2312" w:hAnsi="Times New Roman" w:cs="Times New Roman"/>
                <w:sz w:val="24"/>
                <w:szCs w:val="24"/>
              </w:rPr>
            </w:pPr>
            <w:r w:rsidRPr="0070331F">
              <w:rPr>
                <w:rFonts w:ascii="Times New Roman" w:eastAsia="仿宋_GB2312" w:hAnsi="Times New Roman" w:cs="Times New Roman"/>
                <w:sz w:val="24"/>
                <w:szCs w:val="24"/>
              </w:rPr>
              <w:t>机械设备（</w:t>
            </w:r>
            <w:r w:rsidRPr="0070331F">
              <w:rPr>
                <w:rFonts w:ascii="Times New Roman" w:eastAsia="仿宋_GB2312" w:hAnsi="Times New Roman" w:cs="Times New Roman"/>
                <w:sz w:val="24"/>
                <w:szCs w:val="24"/>
              </w:rPr>
              <w:t>A0205</w:t>
            </w:r>
            <w:r w:rsidRPr="0070331F">
              <w:rPr>
                <w:rFonts w:ascii="Times New Roman" w:eastAsia="仿宋_GB2312" w:hAnsi="Times New Roman" w:cs="Times New Roman"/>
                <w:sz w:val="24"/>
                <w:szCs w:val="24"/>
              </w:rPr>
              <w:t>）</w:t>
            </w:r>
          </w:p>
        </w:tc>
      </w:tr>
      <w:tr w:rsidR="00C543F2" w:rsidRPr="0070331F" w:rsidTr="00F73669">
        <w:trPr>
          <w:trHeight w:val="441"/>
        </w:trPr>
        <w:tc>
          <w:tcPr>
            <w:tcW w:w="959" w:type="dxa"/>
            <w:vAlign w:val="center"/>
          </w:tcPr>
          <w:p w:rsidR="00C543F2" w:rsidRPr="0070331F" w:rsidRDefault="00C543F2" w:rsidP="00F73669">
            <w:pPr>
              <w:overflowPunct w:val="0"/>
              <w:spacing w:line="280" w:lineRule="exact"/>
              <w:jc w:val="center"/>
              <w:rPr>
                <w:rFonts w:ascii="Times New Roman" w:eastAsia="仿宋_GB2312" w:hAnsi="Times New Roman" w:cs="Times New Roman"/>
                <w:sz w:val="24"/>
                <w:szCs w:val="24"/>
              </w:rPr>
            </w:pPr>
            <w:r w:rsidRPr="0070331F">
              <w:rPr>
                <w:rFonts w:ascii="Times New Roman" w:eastAsia="仿宋_GB2312" w:hAnsi="Times New Roman" w:cs="Times New Roman"/>
                <w:sz w:val="24"/>
                <w:szCs w:val="24"/>
              </w:rPr>
              <w:t>21</w:t>
            </w:r>
          </w:p>
        </w:tc>
        <w:tc>
          <w:tcPr>
            <w:tcW w:w="2055" w:type="dxa"/>
            <w:vAlign w:val="center"/>
          </w:tcPr>
          <w:p w:rsidR="00C543F2" w:rsidRPr="0070331F" w:rsidRDefault="00C543F2" w:rsidP="00F73669">
            <w:pPr>
              <w:overflowPunct w:val="0"/>
              <w:spacing w:line="280" w:lineRule="exact"/>
              <w:jc w:val="left"/>
              <w:rPr>
                <w:rFonts w:ascii="Times New Roman" w:eastAsia="仿宋_GB2312" w:hAnsi="Times New Roman" w:cs="Times New Roman"/>
                <w:sz w:val="24"/>
                <w:szCs w:val="24"/>
              </w:rPr>
            </w:pPr>
            <w:r w:rsidRPr="0070331F">
              <w:rPr>
                <w:rFonts w:ascii="Times New Roman" w:eastAsia="仿宋_GB2312" w:hAnsi="Times New Roman" w:cs="Times New Roman"/>
                <w:sz w:val="24"/>
                <w:szCs w:val="24"/>
              </w:rPr>
              <w:t>电梯</w:t>
            </w:r>
          </w:p>
        </w:tc>
        <w:tc>
          <w:tcPr>
            <w:tcW w:w="2056" w:type="dxa"/>
            <w:vAlign w:val="center"/>
          </w:tcPr>
          <w:p w:rsidR="00C543F2" w:rsidRPr="0070331F" w:rsidRDefault="00C543F2" w:rsidP="00F73669">
            <w:pPr>
              <w:overflowPunct w:val="0"/>
              <w:spacing w:line="280" w:lineRule="exact"/>
              <w:rPr>
                <w:rFonts w:ascii="Times New Roman" w:eastAsia="仿宋_GB2312" w:hAnsi="Times New Roman" w:cs="Times New Roman"/>
                <w:sz w:val="24"/>
                <w:szCs w:val="24"/>
              </w:rPr>
            </w:pPr>
            <w:r w:rsidRPr="0070331F">
              <w:rPr>
                <w:rFonts w:ascii="Times New Roman" w:eastAsia="仿宋_GB2312" w:hAnsi="Times New Roman" w:cs="Times New Roman"/>
                <w:sz w:val="24"/>
                <w:szCs w:val="24"/>
              </w:rPr>
              <w:t>A02051228</w:t>
            </w:r>
          </w:p>
        </w:tc>
        <w:tc>
          <w:tcPr>
            <w:tcW w:w="3990" w:type="dxa"/>
            <w:vAlign w:val="center"/>
          </w:tcPr>
          <w:p w:rsidR="00C543F2" w:rsidRPr="0070331F" w:rsidRDefault="00C543F2" w:rsidP="00F73669">
            <w:pPr>
              <w:overflowPunct w:val="0"/>
              <w:spacing w:line="280" w:lineRule="exact"/>
              <w:jc w:val="left"/>
              <w:rPr>
                <w:rFonts w:ascii="Times New Roman" w:eastAsia="仿宋_GB2312" w:hAnsi="Times New Roman" w:cs="Times New Roman"/>
                <w:sz w:val="24"/>
                <w:szCs w:val="24"/>
              </w:rPr>
            </w:pPr>
            <w:r w:rsidRPr="0070331F">
              <w:rPr>
                <w:rFonts w:ascii="Times New Roman" w:eastAsia="仿宋_GB2312" w:hAnsi="Times New Roman" w:cs="Times New Roman"/>
                <w:sz w:val="24"/>
                <w:szCs w:val="24"/>
              </w:rPr>
              <w:t>包括载人电梯、载货电梯，载人、载货两用电梯、消防电梯等。</w:t>
            </w:r>
          </w:p>
        </w:tc>
      </w:tr>
      <w:tr w:rsidR="00C543F2" w:rsidRPr="0070331F" w:rsidTr="00F73669">
        <w:trPr>
          <w:trHeight w:val="441"/>
        </w:trPr>
        <w:tc>
          <w:tcPr>
            <w:tcW w:w="9060" w:type="dxa"/>
            <w:gridSpan w:val="4"/>
            <w:vAlign w:val="center"/>
          </w:tcPr>
          <w:p w:rsidR="00C543F2" w:rsidRPr="0070331F" w:rsidRDefault="00C543F2" w:rsidP="00F73669">
            <w:pPr>
              <w:overflowPunct w:val="0"/>
              <w:spacing w:line="280" w:lineRule="exact"/>
              <w:jc w:val="center"/>
              <w:rPr>
                <w:rFonts w:ascii="Times New Roman" w:eastAsia="仿宋_GB2312" w:hAnsi="Times New Roman" w:cs="Times New Roman"/>
                <w:sz w:val="24"/>
                <w:szCs w:val="24"/>
              </w:rPr>
            </w:pPr>
            <w:r w:rsidRPr="0070331F">
              <w:rPr>
                <w:rFonts w:ascii="Times New Roman" w:eastAsia="仿宋_GB2312" w:hAnsi="Times New Roman" w:cs="Times New Roman"/>
                <w:sz w:val="24"/>
                <w:szCs w:val="24"/>
              </w:rPr>
              <w:t>电气设备（</w:t>
            </w:r>
            <w:r w:rsidRPr="0070331F">
              <w:rPr>
                <w:rFonts w:ascii="Times New Roman" w:eastAsia="仿宋_GB2312" w:hAnsi="Times New Roman" w:cs="Times New Roman"/>
                <w:sz w:val="24"/>
                <w:szCs w:val="24"/>
              </w:rPr>
              <w:t>A0206</w:t>
            </w:r>
            <w:r w:rsidRPr="0070331F">
              <w:rPr>
                <w:rFonts w:ascii="Times New Roman" w:eastAsia="仿宋_GB2312" w:hAnsi="Times New Roman" w:cs="Times New Roman"/>
                <w:sz w:val="24"/>
                <w:szCs w:val="24"/>
              </w:rPr>
              <w:t>）</w:t>
            </w:r>
          </w:p>
        </w:tc>
      </w:tr>
      <w:tr w:rsidR="00C543F2" w:rsidRPr="0070331F" w:rsidTr="00F73669">
        <w:trPr>
          <w:trHeight w:val="441"/>
        </w:trPr>
        <w:tc>
          <w:tcPr>
            <w:tcW w:w="959" w:type="dxa"/>
            <w:vAlign w:val="center"/>
          </w:tcPr>
          <w:p w:rsidR="00C543F2" w:rsidRPr="0070331F" w:rsidRDefault="00C543F2" w:rsidP="00F73669">
            <w:pPr>
              <w:overflowPunct w:val="0"/>
              <w:spacing w:line="280" w:lineRule="exact"/>
              <w:jc w:val="center"/>
              <w:rPr>
                <w:rFonts w:ascii="Times New Roman" w:eastAsia="仿宋_GB2312" w:hAnsi="Times New Roman" w:cs="Times New Roman"/>
                <w:sz w:val="24"/>
                <w:szCs w:val="24"/>
              </w:rPr>
            </w:pPr>
            <w:r w:rsidRPr="0070331F">
              <w:rPr>
                <w:rFonts w:ascii="Times New Roman" w:eastAsia="仿宋_GB2312" w:hAnsi="Times New Roman" w:cs="Times New Roman"/>
                <w:sz w:val="24"/>
                <w:szCs w:val="24"/>
              </w:rPr>
              <w:t>22</w:t>
            </w:r>
          </w:p>
        </w:tc>
        <w:tc>
          <w:tcPr>
            <w:tcW w:w="2055" w:type="dxa"/>
            <w:vAlign w:val="center"/>
          </w:tcPr>
          <w:p w:rsidR="00C543F2" w:rsidRPr="0070331F" w:rsidRDefault="00C543F2" w:rsidP="00F73669">
            <w:pPr>
              <w:overflowPunct w:val="0"/>
              <w:spacing w:line="280" w:lineRule="exact"/>
              <w:jc w:val="left"/>
              <w:rPr>
                <w:rFonts w:ascii="Times New Roman" w:eastAsia="仿宋_GB2312" w:hAnsi="Times New Roman" w:cs="Times New Roman"/>
                <w:sz w:val="24"/>
                <w:szCs w:val="24"/>
              </w:rPr>
            </w:pPr>
            <w:r w:rsidRPr="0070331F">
              <w:rPr>
                <w:rFonts w:ascii="Times New Roman" w:eastAsia="仿宋_GB2312" w:hAnsi="Times New Roman" w:cs="Times New Roman"/>
                <w:sz w:val="24"/>
                <w:szCs w:val="24"/>
              </w:rPr>
              <w:t>不间断电源（</w:t>
            </w:r>
            <w:r w:rsidRPr="0070331F">
              <w:rPr>
                <w:rFonts w:ascii="Times New Roman" w:eastAsia="仿宋_GB2312" w:hAnsi="Times New Roman" w:cs="Times New Roman"/>
                <w:sz w:val="24"/>
                <w:szCs w:val="24"/>
              </w:rPr>
              <w:t>UPS</w:t>
            </w:r>
            <w:r w:rsidRPr="0070331F">
              <w:rPr>
                <w:rFonts w:ascii="Times New Roman" w:eastAsia="仿宋_GB2312" w:hAnsi="Times New Roman" w:cs="Times New Roman"/>
                <w:sz w:val="24"/>
                <w:szCs w:val="24"/>
              </w:rPr>
              <w:t>）</w:t>
            </w:r>
          </w:p>
        </w:tc>
        <w:tc>
          <w:tcPr>
            <w:tcW w:w="2056" w:type="dxa"/>
            <w:vAlign w:val="center"/>
          </w:tcPr>
          <w:p w:rsidR="00C543F2" w:rsidRPr="0070331F" w:rsidRDefault="00C543F2" w:rsidP="00F73669">
            <w:pPr>
              <w:overflowPunct w:val="0"/>
              <w:spacing w:line="280" w:lineRule="exact"/>
              <w:rPr>
                <w:rFonts w:ascii="Times New Roman" w:eastAsia="仿宋_GB2312" w:hAnsi="Times New Roman" w:cs="Times New Roman"/>
                <w:sz w:val="24"/>
                <w:szCs w:val="24"/>
              </w:rPr>
            </w:pPr>
            <w:r w:rsidRPr="0070331F">
              <w:rPr>
                <w:rFonts w:ascii="Times New Roman" w:eastAsia="仿宋_GB2312" w:hAnsi="Times New Roman" w:cs="Times New Roman"/>
                <w:sz w:val="24"/>
                <w:szCs w:val="24"/>
              </w:rPr>
              <w:t>A02061504</w:t>
            </w:r>
          </w:p>
        </w:tc>
        <w:tc>
          <w:tcPr>
            <w:tcW w:w="3990" w:type="dxa"/>
            <w:vAlign w:val="center"/>
          </w:tcPr>
          <w:p w:rsidR="00C543F2" w:rsidRPr="0070331F" w:rsidRDefault="00C543F2" w:rsidP="00F73669">
            <w:pPr>
              <w:overflowPunct w:val="0"/>
              <w:spacing w:line="280" w:lineRule="exact"/>
              <w:jc w:val="left"/>
              <w:rPr>
                <w:rFonts w:ascii="Times New Roman" w:eastAsia="仿宋_GB2312" w:hAnsi="Times New Roman" w:cs="Times New Roman"/>
                <w:sz w:val="24"/>
                <w:szCs w:val="24"/>
              </w:rPr>
            </w:pPr>
            <w:r w:rsidRPr="0070331F">
              <w:rPr>
                <w:rFonts w:ascii="Times New Roman" w:eastAsia="仿宋_GB2312" w:hAnsi="Times New Roman" w:cs="Times New Roman"/>
                <w:sz w:val="24"/>
                <w:szCs w:val="24"/>
              </w:rPr>
              <w:t>包括后背式不间断电源、在线式不间断电源等。</w:t>
            </w:r>
          </w:p>
        </w:tc>
      </w:tr>
      <w:tr w:rsidR="00C543F2" w:rsidRPr="0070331F" w:rsidTr="00F73669">
        <w:trPr>
          <w:trHeight w:val="441"/>
        </w:trPr>
        <w:tc>
          <w:tcPr>
            <w:tcW w:w="959" w:type="dxa"/>
            <w:vAlign w:val="center"/>
          </w:tcPr>
          <w:p w:rsidR="00C543F2" w:rsidRPr="0070331F" w:rsidRDefault="00C543F2" w:rsidP="00F73669">
            <w:pPr>
              <w:overflowPunct w:val="0"/>
              <w:spacing w:line="280" w:lineRule="exact"/>
              <w:jc w:val="center"/>
              <w:rPr>
                <w:rFonts w:ascii="Times New Roman" w:eastAsia="仿宋_GB2312" w:hAnsi="Times New Roman" w:cs="Times New Roman"/>
                <w:sz w:val="24"/>
                <w:szCs w:val="24"/>
              </w:rPr>
            </w:pPr>
            <w:r w:rsidRPr="0070331F">
              <w:rPr>
                <w:rFonts w:ascii="Times New Roman" w:eastAsia="仿宋_GB2312" w:hAnsi="Times New Roman" w:cs="Times New Roman"/>
                <w:sz w:val="24"/>
                <w:szCs w:val="24"/>
              </w:rPr>
              <w:lastRenderedPageBreak/>
              <w:t>23</w:t>
            </w:r>
          </w:p>
        </w:tc>
        <w:tc>
          <w:tcPr>
            <w:tcW w:w="2055" w:type="dxa"/>
            <w:vAlign w:val="center"/>
          </w:tcPr>
          <w:p w:rsidR="00C543F2" w:rsidRPr="0070331F" w:rsidRDefault="00C543F2" w:rsidP="00F73669">
            <w:pPr>
              <w:overflowPunct w:val="0"/>
              <w:spacing w:line="280" w:lineRule="exact"/>
              <w:jc w:val="left"/>
              <w:rPr>
                <w:rFonts w:ascii="Times New Roman" w:eastAsia="仿宋_GB2312" w:hAnsi="Times New Roman" w:cs="Times New Roman"/>
                <w:sz w:val="24"/>
                <w:szCs w:val="24"/>
              </w:rPr>
            </w:pPr>
            <w:r w:rsidRPr="0070331F">
              <w:rPr>
                <w:rFonts w:ascii="Times New Roman" w:eastAsia="仿宋_GB2312" w:hAnsi="Times New Roman" w:cs="Times New Roman"/>
                <w:sz w:val="24"/>
                <w:szCs w:val="24"/>
              </w:rPr>
              <w:t>空调机</w:t>
            </w:r>
          </w:p>
        </w:tc>
        <w:tc>
          <w:tcPr>
            <w:tcW w:w="2056" w:type="dxa"/>
            <w:vAlign w:val="center"/>
          </w:tcPr>
          <w:p w:rsidR="00C543F2" w:rsidRPr="0070331F" w:rsidRDefault="00C543F2" w:rsidP="00F73669">
            <w:pPr>
              <w:overflowPunct w:val="0"/>
              <w:spacing w:line="280" w:lineRule="exact"/>
              <w:rPr>
                <w:rFonts w:ascii="Times New Roman" w:eastAsia="仿宋_GB2312" w:hAnsi="Times New Roman" w:cs="Times New Roman"/>
                <w:sz w:val="24"/>
                <w:szCs w:val="24"/>
              </w:rPr>
            </w:pPr>
            <w:r w:rsidRPr="0070331F">
              <w:rPr>
                <w:rFonts w:ascii="Times New Roman" w:eastAsia="仿宋_GB2312" w:hAnsi="Times New Roman" w:cs="Times New Roman"/>
                <w:sz w:val="24"/>
                <w:szCs w:val="24"/>
              </w:rPr>
              <w:t>A0206180203</w:t>
            </w:r>
          </w:p>
        </w:tc>
        <w:tc>
          <w:tcPr>
            <w:tcW w:w="3990" w:type="dxa"/>
            <w:vAlign w:val="center"/>
          </w:tcPr>
          <w:p w:rsidR="00C543F2" w:rsidRPr="0070331F" w:rsidRDefault="00C543F2" w:rsidP="00F73669">
            <w:pPr>
              <w:overflowPunct w:val="0"/>
              <w:spacing w:line="280" w:lineRule="exact"/>
              <w:jc w:val="left"/>
              <w:rPr>
                <w:rFonts w:ascii="Times New Roman" w:eastAsia="仿宋_GB2312" w:hAnsi="Times New Roman" w:cs="Times New Roman"/>
                <w:sz w:val="24"/>
                <w:szCs w:val="24"/>
              </w:rPr>
            </w:pPr>
            <w:r w:rsidRPr="0070331F">
              <w:rPr>
                <w:rFonts w:ascii="Times New Roman" w:eastAsia="仿宋_GB2312" w:hAnsi="Times New Roman" w:cs="Times New Roman"/>
                <w:sz w:val="24"/>
                <w:szCs w:val="24"/>
              </w:rPr>
              <w:t>空调类额定制冷量</w:t>
            </w:r>
            <w:r w:rsidRPr="0070331F">
              <w:rPr>
                <w:rFonts w:ascii="Times New Roman" w:eastAsia="仿宋_GB2312" w:hAnsi="Times New Roman" w:cs="Times New Roman"/>
                <w:sz w:val="24"/>
                <w:szCs w:val="24"/>
              </w:rPr>
              <w:t>14000W</w:t>
            </w:r>
            <w:r w:rsidRPr="0070331F">
              <w:rPr>
                <w:rFonts w:ascii="Times New Roman" w:eastAsia="仿宋_GB2312" w:hAnsi="Times New Roman" w:cs="Times New Roman"/>
                <w:sz w:val="24"/>
                <w:szCs w:val="24"/>
              </w:rPr>
              <w:t>及以下入此，不含多联式空调机组。</w:t>
            </w:r>
          </w:p>
        </w:tc>
      </w:tr>
      <w:tr w:rsidR="00C543F2" w:rsidRPr="0070331F" w:rsidTr="00F73669">
        <w:trPr>
          <w:trHeight w:val="441"/>
        </w:trPr>
        <w:tc>
          <w:tcPr>
            <w:tcW w:w="9060" w:type="dxa"/>
            <w:gridSpan w:val="4"/>
            <w:vAlign w:val="center"/>
          </w:tcPr>
          <w:p w:rsidR="00C543F2" w:rsidRPr="0070331F" w:rsidRDefault="00C543F2" w:rsidP="00F73669">
            <w:pPr>
              <w:overflowPunct w:val="0"/>
              <w:spacing w:line="280" w:lineRule="exact"/>
              <w:jc w:val="center"/>
              <w:rPr>
                <w:rFonts w:ascii="Times New Roman" w:eastAsia="仿宋_GB2312" w:hAnsi="Times New Roman" w:cs="Times New Roman"/>
                <w:sz w:val="24"/>
                <w:szCs w:val="24"/>
              </w:rPr>
            </w:pPr>
            <w:r w:rsidRPr="0070331F">
              <w:rPr>
                <w:rFonts w:ascii="Times New Roman" w:eastAsia="仿宋_GB2312" w:hAnsi="Times New Roman" w:cs="Times New Roman"/>
                <w:sz w:val="24"/>
                <w:szCs w:val="24"/>
              </w:rPr>
              <w:t>其他货物</w:t>
            </w:r>
          </w:p>
        </w:tc>
      </w:tr>
      <w:tr w:rsidR="00C543F2" w:rsidRPr="0070331F" w:rsidTr="00F73669">
        <w:trPr>
          <w:trHeight w:val="441"/>
        </w:trPr>
        <w:tc>
          <w:tcPr>
            <w:tcW w:w="959" w:type="dxa"/>
            <w:vAlign w:val="center"/>
          </w:tcPr>
          <w:p w:rsidR="00C543F2" w:rsidRPr="0070331F" w:rsidRDefault="00C543F2" w:rsidP="00F73669">
            <w:pPr>
              <w:overflowPunct w:val="0"/>
              <w:spacing w:line="280" w:lineRule="exact"/>
              <w:jc w:val="center"/>
              <w:rPr>
                <w:rFonts w:ascii="Times New Roman" w:eastAsia="仿宋_GB2312" w:hAnsi="Times New Roman" w:cs="Times New Roman"/>
                <w:sz w:val="24"/>
                <w:szCs w:val="24"/>
              </w:rPr>
            </w:pPr>
            <w:r w:rsidRPr="0070331F">
              <w:rPr>
                <w:rFonts w:ascii="Times New Roman" w:eastAsia="仿宋_GB2312" w:hAnsi="Times New Roman" w:cs="Times New Roman"/>
                <w:sz w:val="24"/>
                <w:szCs w:val="24"/>
              </w:rPr>
              <w:t>24</w:t>
            </w:r>
          </w:p>
        </w:tc>
        <w:tc>
          <w:tcPr>
            <w:tcW w:w="2055" w:type="dxa"/>
            <w:vAlign w:val="center"/>
          </w:tcPr>
          <w:p w:rsidR="00C543F2" w:rsidRPr="0070331F" w:rsidRDefault="00C543F2" w:rsidP="00F73669">
            <w:pPr>
              <w:overflowPunct w:val="0"/>
              <w:spacing w:line="280" w:lineRule="exact"/>
              <w:jc w:val="left"/>
              <w:rPr>
                <w:rFonts w:ascii="Times New Roman" w:eastAsia="仿宋_GB2312" w:hAnsi="Times New Roman" w:cs="Times New Roman"/>
                <w:sz w:val="24"/>
                <w:szCs w:val="24"/>
              </w:rPr>
            </w:pPr>
            <w:r w:rsidRPr="0070331F">
              <w:rPr>
                <w:rFonts w:ascii="Times New Roman" w:eastAsia="仿宋_GB2312" w:hAnsi="Times New Roman" w:cs="Times New Roman"/>
                <w:sz w:val="24"/>
                <w:szCs w:val="24"/>
              </w:rPr>
              <w:t>家具用具</w:t>
            </w:r>
          </w:p>
        </w:tc>
        <w:tc>
          <w:tcPr>
            <w:tcW w:w="2056" w:type="dxa"/>
            <w:vAlign w:val="center"/>
          </w:tcPr>
          <w:p w:rsidR="00C543F2" w:rsidRPr="0070331F" w:rsidRDefault="00C543F2" w:rsidP="00F73669">
            <w:pPr>
              <w:overflowPunct w:val="0"/>
              <w:spacing w:line="280" w:lineRule="exact"/>
              <w:rPr>
                <w:rFonts w:ascii="Times New Roman" w:eastAsia="仿宋_GB2312" w:hAnsi="Times New Roman" w:cs="Times New Roman"/>
                <w:sz w:val="24"/>
                <w:szCs w:val="24"/>
              </w:rPr>
            </w:pPr>
            <w:r w:rsidRPr="0070331F">
              <w:rPr>
                <w:rFonts w:ascii="Times New Roman" w:eastAsia="仿宋_GB2312" w:hAnsi="Times New Roman" w:cs="Times New Roman"/>
                <w:sz w:val="24"/>
                <w:szCs w:val="24"/>
              </w:rPr>
              <w:t>A06</w:t>
            </w:r>
          </w:p>
        </w:tc>
        <w:tc>
          <w:tcPr>
            <w:tcW w:w="3990" w:type="dxa"/>
            <w:vAlign w:val="center"/>
          </w:tcPr>
          <w:p w:rsidR="00C543F2" w:rsidRPr="0070331F" w:rsidRDefault="00C543F2" w:rsidP="00F73669">
            <w:pPr>
              <w:overflowPunct w:val="0"/>
              <w:spacing w:line="280" w:lineRule="exact"/>
              <w:jc w:val="left"/>
              <w:rPr>
                <w:rFonts w:ascii="Times New Roman" w:eastAsia="仿宋_GB2312" w:hAnsi="Times New Roman" w:cs="Times New Roman"/>
                <w:sz w:val="24"/>
                <w:szCs w:val="24"/>
              </w:rPr>
            </w:pPr>
            <w:r w:rsidRPr="0070331F">
              <w:rPr>
                <w:rFonts w:ascii="Times New Roman" w:eastAsia="仿宋_GB2312" w:hAnsi="Times New Roman" w:cs="Times New Roman"/>
                <w:sz w:val="24"/>
                <w:szCs w:val="24"/>
              </w:rPr>
              <w:t>办公家具入此，不包括</w:t>
            </w:r>
            <w:r w:rsidRPr="0070331F">
              <w:rPr>
                <w:rFonts w:ascii="Times New Roman" w:eastAsia="仿宋_GB2312" w:hAnsi="Times New Roman" w:cs="Times New Roman"/>
                <w:sz w:val="24"/>
                <w:szCs w:val="24"/>
              </w:rPr>
              <w:t>“A0204</w:t>
            </w:r>
            <w:r w:rsidRPr="0070331F">
              <w:rPr>
                <w:rFonts w:ascii="Times New Roman" w:eastAsia="仿宋_GB2312" w:hAnsi="Times New Roman" w:cs="Times New Roman"/>
                <w:sz w:val="24"/>
                <w:szCs w:val="24"/>
              </w:rPr>
              <w:t>图书档案设备</w:t>
            </w:r>
            <w:r w:rsidRPr="0070331F">
              <w:rPr>
                <w:rFonts w:ascii="Times New Roman" w:eastAsia="仿宋_GB2312" w:hAnsi="Times New Roman" w:cs="Times New Roman"/>
                <w:sz w:val="24"/>
                <w:szCs w:val="24"/>
              </w:rPr>
              <w:t>”</w:t>
            </w:r>
            <w:r w:rsidRPr="0070331F">
              <w:rPr>
                <w:rFonts w:ascii="Times New Roman" w:eastAsia="仿宋_GB2312" w:hAnsi="Times New Roman" w:cs="Times New Roman"/>
                <w:sz w:val="24"/>
                <w:szCs w:val="24"/>
              </w:rPr>
              <w:t>里的品目。</w:t>
            </w:r>
          </w:p>
        </w:tc>
      </w:tr>
      <w:tr w:rsidR="00C543F2" w:rsidRPr="0070331F" w:rsidTr="00F73669">
        <w:trPr>
          <w:trHeight w:val="441"/>
        </w:trPr>
        <w:tc>
          <w:tcPr>
            <w:tcW w:w="959" w:type="dxa"/>
            <w:vAlign w:val="center"/>
          </w:tcPr>
          <w:p w:rsidR="00C543F2" w:rsidRPr="0070331F" w:rsidRDefault="00C543F2" w:rsidP="00F73669">
            <w:pPr>
              <w:overflowPunct w:val="0"/>
              <w:spacing w:line="280" w:lineRule="exact"/>
              <w:jc w:val="center"/>
              <w:rPr>
                <w:rFonts w:ascii="Times New Roman" w:eastAsia="仿宋_GB2312" w:hAnsi="Times New Roman" w:cs="Times New Roman"/>
                <w:sz w:val="24"/>
                <w:szCs w:val="24"/>
              </w:rPr>
            </w:pPr>
            <w:r w:rsidRPr="0070331F">
              <w:rPr>
                <w:rFonts w:ascii="Times New Roman" w:eastAsia="仿宋_GB2312" w:hAnsi="Times New Roman" w:cs="Times New Roman"/>
                <w:sz w:val="24"/>
                <w:szCs w:val="24"/>
              </w:rPr>
              <w:t>25</w:t>
            </w:r>
          </w:p>
        </w:tc>
        <w:tc>
          <w:tcPr>
            <w:tcW w:w="2055" w:type="dxa"/>
            <w:vAlign w:val="center"/>
          </w:tcPr>
          <w:p w:rsidR="00C543F2" w:rsidRPr="0070331F" w:rsidRDefault="00C543F2" w:rsidP="00F73669">
            <w:pPr>
              <w:overflowPunct w:val="0"/>
              <w:spacing w:line="280" w:lineRule="exact"/>
              <w:jc w:val="left"/>
              <w:rPr>
                <w:rFonts w:ascii="Times New Roman" w:eastAsia="仿宋_GB2312" w:hAnsi="Times New Roman" w:cs="Times New Roman"/>
                <w:sz w:val="24"/>
                <w:szCs w:val="24"/>
              </w:rPr>
            </w:pPr>
            <w:r w:rsidRPr="0070331F">
              <w:rPr>
                <w:rFonts w:ascii="Times New Roman" w:eastAsia="仿宋_GB2312" w:hAnsi="Times New Roman" w:cs="Times New Roman"/>
                <w:sz w:val="24"/>
                <w:szCs w:val="24"/>
              </w:rPr>
              <w:t>复印纸</w:t>
            </w:r>
          </w:p>
        </w:tc>
        <w:tc>
          <w:tcPr>
            <w:tcW w:w="2056" w:type="dxa"/>
            <w:vAlign w:val="center"/>
          </w:tcPr>
          <w:p w:rsidR="00C543F2" w:rsidRPr="0070331F" w:rsidRDefault="00C543F2" w:rsidP="00F73669">
            <w:pPr>
              <w:overflowPunct w:val="0"/>
              <w:spacing w:line="280" w:lineRule="exact"/>
              <w:rPr>
                <w:rFonts w:ascii="Times New Roman" w:eastAsia="仿宋_GB2312" w:hAnsi="Times New Roman" w:cs="Times New Roman"/>
                <w:sz w:val="24"/>
                <w:szCs w:val="24"/>
              </w:rPr>
            </w:pPr>
            <w:r w:rsidRPr="0070331F">
              <w:rPr>
                <w:rFonts w:ascii="Times New Roman" w:eastAsia="仿宋_GB2312" w:hAnsi="Times New Roman" w:cs="Times New Roman"/>
                <w:sz w:val="24"/>
                <w:szCs w:val="24"/>
              </w:rPr>
              <w:t>A090101</w:t>
            </w:r>
          </w:p>
        </w:tc>
        <w:tc>
          <w:tcPr>
            <w:tcW w:w="3990" w:type="dxa"/>
            <w:vAlign w:val="center"/>
          </w:tcPr>
          <w:p w:rsidR="00C543F2" w:rsidRPr="0070331F" w:rsidRDefault="00C543F2" w:rsidP="00F73669">
            <w:pPr>
              <w:overflowPunct w:val="0"/>
              <w:spacing w:line="280" w:lineRule="exact"/>
              <w:jc w:val="left"/>
              <w:rPr>
                <w:rFonts w:ascii="Times New Roman" w:eastAsia="仿宋_GB2312" w:hAnsi="Times New Roman" w:cs="Times New Roman"/>
                <w:sz w:val="24"/>
                <w:szCs w:val="24"/>
              </w:rPr>
            </w:pPr>
          </w:p>
        </w:tc>
      </w:tr>
      <w:tr w:rsidR="00C543F2" w:rsidRPr="0070331F" w:rsidTr="00F73669">
        <w:trPr>
          <w:trHeight w:val="441"/>
        </w:trPr>
        <w:tc>
          <w:tcPr>
            <w:tcW w:w="9060" w:type="dxa"/>
            <w:gridSpan w:val="4"/>
            <w:vAlign w:val="center"/>
          </w:tcPr>
          <w:p w:rsidR="00C543F2" w:rsidRPr="0070331F" w:rsidRDefault="00C543F2" w:rsidP="00F73669">
            <w:pPr>
              <w:overflowPunct w:val="0"/>
              <w:spacing w:line="280" w:lineRule="exact"/>
              <w:jc w:val="center"/>
              <w:rPr>
                <w:rFonts w:ascii="Times New Roman" w:eastAsia="仿宋_GB2312" w:hAnsi="Times New Roman" w:cs="Times New Roman"/>
                <w:sz w:val="24"/>
                <w:szCs w:val="24"/>
              </w:rPr>
            </w:pPr>
            <w:r w:rsidRPr="0070331F">
              <w:rPr>
                <w:rFonts w:ascii="Times New Roman" w:eastAsia="仿宋_GB2312" w:hAnsi="Times New Roman" w:cs="Times New Roman"/>
                <w:sz w:val="24"/>
                <w:szCs w:val="24"/>
              </w:rPr>
              <w:t>电信服务（</w:t>
            </w:r>
            <w:r w:rsidRPr="0070331F">
              <w:rPr>
                <w:rFonts w:ascii="Times New Roman" w:eastAsia="仿宋_GB2312" w:hAnsi="Times New Roman" w:cs="Times New Roman"/>
                <w:sz w:val="24"/>
                <w:szCs w:val="24"/>
              </w:rPr>
              <w:t>C0301</w:t>
            </w:r>
            <w:r w:rsidRPr="0070331F">
              <w:rPr>
                <w:rFonts w:ascii="Times New Roman" w:eastAsia="仿宋_GB2312" w:hAnsi="Times New Roman" w:cs="Times New Roman"/>
                <w:sz w:val="24"/>
                <w:szCs w:val="24"/>
              </w:rPr>
              <w:t>）</w:t>
            </w:r>
          </w:p>
        </w:tc>
      </w:tr>
      <w:tr w:rsidR="00C543F2" w:rsidRPr="0070331F" w:rsidTr="00F73669">
        <w:trPr>
          <w:trHeight w:val="441"/>
        </w:trPr>
        <w:tc>
          <w:tcPr>
            <w:tcW w:w="959" w:type="dxa"/>
            <w:vAlign w:val="center"/>
          </w:tcPr>
          <w:p w:rsidR="00C543F2" w:rsidRPr="0070331F" w:rsidRDefault="00C543F2" w:rsidP="00F73669">
            <w:pPr>
              <w:overflowPunct w:val="0"/>
              <w:spacing w:line="280" w:lineRule="exact"/>
              <w:jc w:val="center"/>
              <w:rPr>
                <w:rFonts w:ascii="Times New Roman" w:eastAsia="仿宋_GB2312" w:hAnsi="Times New Roman" w:cs="Times New Roman"/>
                <w:sz w:val="24"/>
                <w:szCs w:val="24"/>
              </w:rPr>
            </w:pPr>
            <w:r w:rsidRPr="0070331F">
              <w:rPr>
                <w:rFonts w:ascii="Times New Roman" w:eastAsia="仿宋_GB2312" w:hAnsi="Times New Roman" w:cs="Times New Roman"/>
                <w:sz w:val="24"/>
                <w:szCs w:val="24"/>
              </w:rPr>
              <w:t>26</w:t>
            </w:r>
          </w:p>
        </w:tc>
        <w:tc>
          <w:tcPr>
            <w:tcW w:w="2055" w:type="dxa"/>
            <w:vAlign w:val="center"/>
          </w:tcPr>
          <w:p w:rsidR="00C543F2" w:rsidRPr="0070331F" w:rsidRDefault="00C543F2" w:rsidP="00F73669">
            <w:pPr>
              <w:overflowPunct w:val="0"/>
              <w:spacing w:line="280" w:lineRule="exact"/>
              <w:jc w:val="left"/>
              <w:rPr>
                <w:rFonts w:ascii="Times New Roman" w:eastAsia="仿宋_GB2312" w:hAnsi="Times New Roman" w:cs="Times New Roman"/>
                <w:sz w:val="24"/>
                <w:szCs w:val="24"/>
              </w:rPr>
            </w:pPr>
            <w:r w:rsidRPr="0070331F">
              <w:rPr>
                <w:rFonts w:ascii="Times New Roman" w:eastAsia="仿宋_GB2312" w:hAnsi="Times New Roman" w:cs="Times New Roman"/>
                <w:sz w:val="24"/>
                <w:szCs w:val="24"/>
              </w:rPr>
              <w:t>互联网接入服务</w:t>
            </w:r>
          </w:p>
        </w:tc>
        <w:tc>
          <w:tcPr>
            <w:tcW w:w="2056" w:type="dxa"/>
            <w:vAlign w:val="center"/>
          </w:tcPr>
          <w:p w:rsidR="00C543F2" w:rsidRPr="0070331F" w:rsidRDefault="00C543F2" w:rsidP="00F73669">
            <w:pPr>
              <w:overflowPunct w:val="0"/>
              <w:spacing w:line="280" w:lineRule="exact"/>
              <w:rPr>
                <w:rFonts w:ascii="Times New Roman" w:eastAsia="仿宋_GB2312" w:hAnsi="Times New Roman" w:cs="Times New Roman"/>
                <w:sz w:val="24"/>
                <w:szCs w:val="24"/>
              </w:rPr>
            </w:pPr>
            <w:r w:rsidRPr="0070331F">
              <w:rPr>
                <w:rFonts w:ascii="Times New Roman" w:eastAsia="仿宋_GB2312" w:hAnsi="Times New Roman" w:cs="Times New Roman"/>
                <w:sz w:val="24"/>
                <w:szCs w:val="24"/>
              </w:rPr>
              <w:t>C030102</w:t>
            </w:r>
          </w:p>
        </w:tc>
        <w:tc>
          <w:tcPr>
            <w:tcW w:w="3990" w:type="dxa"/>
            <w:vAlign w:val="center"/>
          </w:tcPr>
          <w:p w:rsidR="00C543F2" w:rsidRPr="0070331F" w:rsidRDefault="00C543F2" w:rsidP="00F73669">
            <w:pPr>
              <w:overflowPunct w:val="0"/>
              <w:spacing w:line="280" w:lineRule="exact"/>
              <w:jc w:val="left"/>
              <w:rPr>
                <w:rFonts w:ascii="Times New Roman" w:eastAsia="仿宋_GB2312" w:hAnsi="Times New Roman" w:cs="Times New Roman"/>
                <w:sz w:val="24"/>
                <w:szCs w:val="24"/>
              </w:rPr>
            </w:pPr>
          </w:p>
        </w:tc>
      </w:tr>
      <w:tr w:rsidR="00C543F2" w:rsidRPr="0070331F" w:rsidTr="00F73669">
        <w:trPr>
          <w:trHeight w:val="441"/>
        </w:trPr>
        <w:tc>
          <w:tcPr>
            <w:tcW w:w="9060" w:type="dxa"/>
            <w:gridSpan w:val="4"/>
            <w:vAlign w:val="center"/>
          </w:tcPr>
          <w:p w:rsidR="00C543F2" w:rsidRPr="0070331F" w:rsidRDefault="00C543F2" w:rsidP="00F73669">
            <w:pPr>
              <w:overflowPunct w:val="0"/>
              <w:spacing w:line="280" w:lineRule="exact"/>
              <w:jc w:val="center"/>
              <w:rPr>
                <w:rFonts w:ascii="Times New Roman" w:eastAsia="仿宋_GB2312" w:hAnsi="Times New Roman" w:cs="Times New Roman"/>
                <w:sz w:val="24"/>
                <w:szCs w:val="24"/>
              </w:rPr>
            </w:pPr>
            <w:r w:rsidRPr="0070331F">
              <w:rPr>
                <w:rFonts w:ascii="Times New Roman" w:eastAsia="仿宋_GB2312" w:hAnsi="Times New Roman" w:cs="Times New Roman"/>
                <w:sz w:val="24"/>
                <w:szCs w:val="24"/>
              </w:rPr>
              <w:t>车辆维修和保养服务（</w:t>
            </w:r>
            <w:r w:rsidRPr="0070331F">
              <w:rPr>
                <w:rFonts w:ascii="Times New Roman" w:eastAsia="仿宋_GB2312" w:hAnsi="Times New Roman" w:cs="Times New Roman"/>
                <w:sz w:val="24"/>
                <w:szCs w:val="24"/>
              </w:rPr>
              <w:t>C0503</w:t>
            </w:r>
            <w:r w:rsidRPr="0070331F">
              <w:rPr>
                <w:rFonts w:ascii="Times New Roman" w:eastAsia="仿宋_GB2312" w:hAnsi="Times New Roman" w:cs="Times New Roman"/>
                <w:sz w:val="24"/>
                <w:szCs w:val="24"/>
              </w:rPr>
              <w:t>）</w:t>
            </w:r>
          </w:p>
        </w:tc>
      </w:tr>
      <w:tr w:rsidR="00C543F2" w:rsidRPr="0070331F" w:rsidTr="00F73669">
        <w:trPr>
          <w:trHeight w:val="441"/>
        </w:trPr>
        <w:tc>
          <w:tcPr>
            <w:tcW w:w="959" w:type="dxa"/>
            <w:vAlign w:val="center"/>
          </w:tcPr>
          <w:p w:rsidR="00C543F2" w:rsidRPr="0070331F" w:rsidRDefault="00C543F2" w:rsidP="00F73669">
            <w:pPr>
              <w:overflowPunct w:val="0"/>
              <w:spacing w:line="280" w:lineRule="exact"/>
              <w:jc w:val="center"/>
              <w:rPr>
                <w:rFonts w:ascii="Times New Roman" w:eastAsia="仿宋_GB2312" w:hAnsi="Times New Roman" w:cs="Times New Roman"/>
                <w:sz w:val="24"/>
                <w:szCs w:val="24"/>
              </w:rPr>
            </w:pPr>
            <w:r w:rsidRPr="0070331F">
              <w:rPr>
                <w:rFonts w:ascii="Times New Roman" w:eastAsia="仿宋_GB2312" w:hAnsi="Times New Roman" w:cs="Times New Roman"/>
                <w:sz w:val="24"/>
                <w:szCs w:val="24"/>
              </w:rPr>
              <w:t>27</w:t>
            </w:r>
          </w:p>
        </w:tc>
        <w:tc>
          <w:tcPr>
            <w:tcW w:w="2055" w:type="dxa"/>
            <w:vAlign w:val="center"/>
          </w:tcPr>
          <w:p w:rsidR="00C543F2" w:rsidRPr="0070331F" w:rsidRDefault="00C543F2" w:rsidP="00F73669">
            <w:pPr>
              <w:overflowPunct w:val="0"/>
              <w:spacing w:line="280" w:lineRule="exact"/>
              <w:jc w:val="left"/>
              <w:rPr>
                <w:rFonts w:ascii="Times New Roman" w:eastAsia="仿宋_GB2312" w:hAnsi="Times New Roman" w:cs="Times New Roman"/>
                <w:sz w:val="24"/>
                <w:szCs w:val="24"/>
              </w:rPr>
            </w:pPr>
            <w:r w:rsidRPr="0070331F">
              <w:rPr>
                <w:rFonts w:ascii="Times New Roman" w:eastAsia="仿宋_GB2312" w:hAnsi="Times New Roman" w:cs="Times New Roman"/>
                <w:sz w:val="24"/>
                <w:szCs w:val="24"/>
              </w:rPr>
              <w:t>车辆维修和保养服务</w:t>
            </w:r>
          </w:p>
        </w:tc>
        <w:tc>
          <w:tcPr>
            <w:tcW w:w="2056" w:type="dxa"/>
            <w:vAlign w:val="center"/>
          </w:tcPr>
          <w:p w:rsidR="00C543F2" w:rsidRPr="0070331F" w:rsidRDefault="00C543F2" w:rsidP="00F73669">
            <w:pPr>
              <w:overflowPunct w:val="0"/>
              <w:spacing w:line="280" w:lineRule="exact"/>
              <w:rPr>
                <w:rFonts w:ascii="Times New Roman" w:eastAsia="仿宋_GB2312" w:hAnsi="Times New Roman" w:cs="Times New Roman"/>
                <w:sz w:val="24"/>
                <w:szCs w:val="24"/>
              </w:rPr>
            </w:pPr>
            <w:r w:rsidRPr="0070331F">
              <w:rPr>
                <w:rFonts w:ascii="Times New Roman" w:eastAsia="仿宋_GB2312" w:hAnsi="Times New Roman" w:cs="Times New Roman"/>
                <w:sz w:val="24"/>
                <w:szCs w:val="24"/>
              </w:rPr>
              <w:t>C050301</w:t>
            </w:r>
          </w:p>
        </w:tc>
        <w:tc>
          <w:tcPr>
            <w:tcW w:w="3990" w:type="dxa"/>
            <w:vAlign w:val="center"/>
          </w:tcPr>
          <w:p w:rsidR="00C543F2" w:rsidRPr="0070331F" w:rsidRDefault="00C543F2" w:rsidP="00F73669">
            <w:pPr>
              <w:overflowPunct w:val="0"/>
              <w:spacing w:line="280" w:lineRule="exact"/>
              <w:jc w:val="left"/>
              <w:rPr>
                <w:rFonts w:ascii="Times New Roman" w:eastAsia="仿宋_GB2312" w:hAnsi="Times New Roman" w:cs="Times New Roman"/>
                <w:sz w:val="24"/>
                <w:szCs w:val="24"/>
              </w:rPr>
            </w:pPr>
          </w:p>
        </w:tc>
      </w:tr>
      <w:tr w:rsidR="00C543F2" w:rsidRPr="0070331F" w:rsidTr="00F73669">
        <w:trPr>
          <w:trHeight w:val="441"/>
        </w:trPr>
        <w:tc>
          <w:tcPr>
            <w:tcW w:w="959" w:type="dxa"/>
            <w:vAlign w:val="center"/>
          </w:tcPr>
          <w:p w:rsidR="00C543F2" w:rsidRPr="0070331F" w:rsidRDefault="00C543F2" w:rsidP="00F73669">
            <w:pPr>
              <w:overflowPunct w:val="0"/>
              <w:spacing w:line="280" w:lineRule="exact"/>
              <w:jc w:val="center"/>
              <w:rPr>
                <w:rFonts w:ascii="Times New Roman" w:eastAsia="仿宋_GB2312" w:hAnsi="Times New Roman" w:cs="Times New Roman"/>
                <w:sz w:val="24"/>
                <w:szCs w:val="24"/>
              </w:rPr>
            </w:pPr>
            <w:r w:rsidRPr="0070331F">
              <w:rPr>
                <w:rFonts w:ascii="Times New Roman" w:eastAsia="仿宋_GB2312" w:hAnsi="Times New Roman" w:cs="Times New Roman"/>
                <w:sz w:val="24"/>
                <w:szCs w:val="24"/>
              </w:rPr>
              <w:t>28</w:t>
            </w:r>
          </w:p>
        </w:tc>
        <w:tc>
          <w:tcPr>
            <w:tcW w:w="2055" w:type="dxa"/>
            <w:vAlign w:val="center"/>
          </w:tcPr>
          <w:p w:rsidR="00C543F2" w:rsidRPr="0070331F" w:rsidRDefault="00C543F2" w:rsidP="00F73669">
            <w:pPr>
              <w:overflowPunct w:val="0"/>
              <w:spacing w:line="280" w:lineRule="exact"/>
              <w:jc w:val="left"/>
              <w:rPr>
                <w:rFonts w:ascii="Times New Roman" w:eastAsia="仿宋_GB2312" w:hAnsi="Times New Roman" w:cs="Times New Roman"/>
                <w:sz w:val="24"/>
                <w:szCs w:val="24"/>
              </w:rPr>
            </w:pPr>
            <w:r w:rsidRPr="0070331F">
              <w:rPr>
                <w:rFonts w:ascii="Times New Roman" w:eastAsia="仿宋_GB2312" w:hAnsi="Times New Roman" w:cs="Times New Roman"/>
                <w:sz w:val="24"/>
                <w:szCs w:val="24"/>
              </w:rPr>
              <w:t>车辆加油服务</w:t>
            </w:r>
          </w:p>
        </w:tc>
        <w:tc>
          <w:tcPr>
            <w:tcW w:w="2056" w:type="dxa"/>
            <w:vAlign w:val="center"/>
          </w:tcPr>
          <w:p w:rsidR="00C543F2" w:rsidRPr="0070331F" w:rsidRDefault="00C543F2" w:rsidP="00F73669">
            <w:pPr>
              <w:overflowPunct w:val="0"/>
              <w:spacing w:line="280" w:lineRule="exact"/>
              <w:rPr>
                <w:rFonts w:ascii="Times New Roman" w:eastAsia="仿宋_GB2312" w:hAnsi="Times New Roman" w:cs="Times New Roman"/>
                <w:sz w:val="24"/>
                <w:szCs w:val="24"/>
              </w:rPr>
            </w:pPr>
            <w:r w:rsidRPr="0070331F">
              <w:rPr>
                <w:rFonts w:ascii="Times New Roman" w:eastAsia="仿宋_GB2312" w:hAnsi="Times New Roman" w:cs="Times New Roman"/>
                <w:sz w:val="24"/>
                <w:szCs w:val="24"/>
              </w:rPr>
              <w:t>C050302</w:t>
            </w:r>
          </w:p>
        </w:tc>
        <w:tc>
          <w:tcPr>
            <w:tcW w:w="3990" w:type="dxa"/>
            <w:vAlign w:val="center"/>
          </w:tcPr>
          <w:p w:rsidR="00C543F2" w:rsidRPr="0070331F" w:rsidRDefault="00C543F2" w:rsidP="00F73669">
            <w:pPr>
              <w:overflowPunct w:val="0"/>
              <w:spacing w:line="280" w:lineRule="exact"/>
              <w:jc w:val="left"/>
              <w:rPr>
                <w:rFonts w:ascii="Times New Roman" w:eastAsia="仿宋_GB2312" w:hAnsi="Times New Roman" w:cs="Times New Roman"/>
                <w:sz w:val="24"/>
                <w:szCs w:val="24"/>
              </w:rPr>
            </w:pPr>
          </w:p>
        </w:tc>
      </w:tr>
      <w:tr w:rsidR="00C543F2" w:rsidRPr="0070331F" w:rsidTr="00F73669">
        <w:trPr>
          <w:trHeight w:val="441"/>
        </w:trPr>
        <w:tc>
          <w:tcPr>
            <w:tcW w:w="9060" w:type="dxa"/>
            <w:gridSpan w:val="4"/>
            <w:vAlign w:val="center"/>
          </w:tcPr>
          <w:p w:rsidR="00C543F2" w:rsidRPr="0070331F" w:rsidRDefault="00C543F2" w:rsidP="00F73669">
            <w:pPr>
              <w:overflowPunct w:val="0"/>
              <w:spacing w:line="280" w:lineRule="exact"/>
              <w:jc w:val="center"/>
              <w:rPr>
                <w:rFonts w:ascii="Times New Roman" w:eastAsia="仿宋_GB2312" w:hAnsi="Times New Roman" w:cs="Times New Roman"/>
                <w:sz w:val="24"/>
                <w:szCs w:val="24"/>
              </w:rPr>
            </w:pPr>
            <w:r w:rsidRPr="0070331F">
              <w:rPr>
                <w:rFonts w:ascii="Times New Roman" w:eastAsia="仿宋_GB2312" w:hAnsi="Times New Roman" w:cs="Times New Roman"/>
                <w:sz w:val="24"/>
                <w:szCs w:val="24"/>
              </w:rPr>
              <w:t>商务服务（</w:t>
            </w:r>
            <w:r w:rsidRPr="0070331F">
              <w:rPr>
                <w:rFonts w:ascii="Times New Roman" w:eastAsia="仿宋_GB2312" w:hAnsi="Times New Roman" w:cs="Times New Roman"/>
                <w:sz w:val="24"/>
                <w:szCs w:val="24"/>
              </w:rPr>
              <w:t>C08</w:t>
            </w:r>
            <w:r w:rsidRPr="0070331F">
              <w:rPr>
                <w:rFonts w:ascii="Times New Roman" w:eastAsia="仿宋_GB2312" w:hAnsi="Times New Roman" w:cs="Times New Roman"/>
                <w:sz w:val="24"/>
                <w:szCs w:val="24"/>
              </w:rPr>
              <w:t>）</w:t>
            </w:r>
          </w:p>
        </w:tc>
      </w:tr>
      <w:tr w:rsidR="00C543F2" w:rsidRPr="0070331F" w:rsidTr="00F73669">
        <w:trPr>
          <w:trHeight w:val="441"/>
        </w:trPr>
        <w:tc>
          <w:tcPr>
            <w:tcW w:w="959" w:type="dxa"/>
            <w:vAlign w:val="center"/>
          </w:tcPr>
          <w:p w:rsidR="00C543F2" w:rsidRPr="0070331F" w:rsidRDefault="00C543F2" w:rsidP="00F73669">
            <w:pPr>
              <w:overflowPunct w:val="0"/>
              <w:spacing w:line="280" w:lineRule="exact"/>
              <w:jc w:val="center"/>
              <w:rPr>
                <w:rFonts w:ascii="Times New Roman" w:eastAsia="仿宋_GB2312" w:hAnsi="Times New Roman" w:cs="Times New Roman"/>
                <w:sz w:val="24"/>
                <w:szCs w:val="24"/>
              </w:rPr>
            </w:pPr>
            <w:r w:rsidRPr="0070331F">
              <w:rPr>
                <w:rFonts w:ascii="Times New Roman" w:eastAsia="仿宋_GB2312" w:hAnsi="Times New Roman" w:cs="Times New Roman"/>
                <w:sz w:val="24"/>
                <w:szCs w:val="24"/>
              </w:rPr>
              <w:t>29</w:t>
            </w:r>
          </w:p>
        </w:tc>
        <w:tc>
          <w:tcPr>
            <w:tcW w:w="2055" w:type="dxa"/>
            <w:vAlign w:val="center"/>
          </w:tcPr>
          <w:p w:rsidR="00C543F2" w:rsidRPr="0070331F" w:rsidRDefault="00C543F2" w:rsidP="00F73669">
            <w:pPr>
              <w:overflowPunct w:val="0"/>
              <w:spacing w:line="280" w:lineRule="exact"/>
              <w:jc w:val="left"/>
              <w:rPr>
                <w:rFonts w:ascii="Times New Roman" w:eastAsia="仿宋_GB2312" w:hAnsi="Times New Roman" w:cs="Times New Roman"/>
                <w:sz w:val="24"/>
                <w:szCs w:val="24"/>
              </w:rPr>
            </w:pPr>
            <w:r w:rsidRPr="0070331F">
              <w:rPr>
                <w:rFonts w:ascii="Times New Roman" w:eastAsia="仿宋_GB2312" w:hAnsi="Times New Roman" w:cs="Times New Roman"/>
                <w:sz w:val="24"/>
                <w:szCs w:val="24"/>
              </w:rPr>
              <w:t>法律服务</w:t>
            </w:r>
          </w:p>
        </w:tc>
        <w:tc>
          <w:tcPr>
            <w:tcW w:w="2056" w:type="dxa"/>
            <w:vAlign w:val="center"/>
          </w:tcPr>
          <w:p w:rsidR="00C543F2" w:rsidRPr="0070331F" w:rsidRDefault="00C543F2" w:rsidP="00F73669">
            <w:pPr>
              <w:overflowPunct w:val="0"/>
              <w:spacing w:line="280" w:lineRule="exact"/>
              <w:rPr>
                <w:rFonts w:ascii="Times New Roman" w:eastAsia="仿宋_GB2312" w:hAnsi="Times New Roman" w:cs="Times New Roman"/>
                <w:sz w:val="24"/>
                <w:szCs w:val="24"/>
              </w:rPr>
            </w:pPr>
            <w:r w:rsidRPr="0070331F">
              <w:rPr>
                <w:rFonts w:ascii="Times New Roman" w:eastAsia="仿宋_GB2312" w:hAnsi="Times New Roman" w:cs="Times New Roman"/>
                <w:sz w:val="24"/>
                <w:szCs w:val="24"/>
              </w:rPr>
              <w:t>C0801</w:t>
            </w:r>
          </w:p>
        </w:tc>
        <w:tc>
          <w:tcPr>
            <w:tcW w:w="3990" w:type="dxa"/>
            <w:vAlign w:val="center"/>
          </w:tcPr>
          <w:p w:rsidR="00C543F2" w:rsidRPr="0070331F" w:rsidRDefault="00C543F2" w:rsidP="00F73669">
            <w:pPr>
              <w:overflowPunct w:val="0"/>
              <w:spacing w:line="280" w:lineRule="exact"/>
              <w:jc w:val="left"/>
              <w:rPr>
                <w:rFonts w:ascii="Times New Roman" w:eastAsia="仿宋_GB2312" w:hAnsi="Times New Roman" w:cs="Times New Roman"/>
                <w:sz w:val="24"/>
                <w:szCs w:val="24"/>
              </w:rPr>
            </w:pPr>
          </w:p>
        </w:tc>
      </w:tr>
      <w:tr w:rsidR="00C543F2" w:rsidRPr="0070331F" w:rsidTr="00F73669">
        <w:trPr>
          <w:trHeight w:val="441"/>
        </w:trPr>
        <w:tc>
          <w:tcPr>
            <w:tcW w:w="959" w:type="dxa"/>
            <w:vAlign w:val="center"/>
          </w:tcPr>
          <w:p w:rsidR="00C543F2" w:rsidRPr="0070331F" w:rsidRDefault="00C543F2" w:rsidP="00F73669">
            <w:pPr>
              <w:overflowPunct w:val="0"/>
              <w:spacing w:line="280" w:lineRule="exact"/>
              <w:jc w:val="center"/>
              <w:rPr>
                <w:rFonts w:ascii="Times New Roman" w:eastAsia="仿宋_GB2312" w:hAnsi="Times New Roman" w:cs="Times New Roman"/>
                <w:sz w:val="24"/>
                <w:szCs w:val="24"/>
              </w:rPr>
            </w:pPr>
            <w:r w:rsidRPr="0070331F">
              <w:rPr>
                <w:rFonts w:ascii="Times New Roman" w:eastAsia="仿宋_GB2312" w:hAnsi="Times New Roman" w:cs="Times New Roman"/>
                <w:sz w:val="24"/>
                <w:szCs w:val="24"/>
              </w:rPr>
              <w:t>30</w:t>
            </w:r>
          </w:p>
        </w:tc>
        <w:tc>
          <w:tcPr>
            <w:tcW w:w="2055" w:type="dxa"/>
            <w:vAlign w:val="center"/>
          </w:tcPr>
          <w:p w:rsidR="00C543F2" w:rsidRPr="0070331F" w:rsidRDefault="00C543F2" w:rsidP="00F73669">
            <w:pPr>
              <w:overflowPunct w:val="0"/>
              <w:spacing w:line="280" w:lineRule="exact"/>
              <w:jc w:val="left"/>
              <w:rPr>
                <w:rFonts w:ascii="Times New Roman" w:eastAsia="仿宋_GB2312" w:hAnsi="Times New Roman" w:cs="Times New Roman"/>
                <w:sz w:val="24"/>
                <w:szCs w:val="24"/>
              </w:rPr>
            </w:pPr>
            <w:r w:rsidRPr="0070331F">
              <w:rPr>
                <w:rFonts w:ascii="Times New Roman" w:eastAsia="仿宋_GB2312" w:hAnsi="Times New Roman" w:cs="Times New Roman"/>
                <w:sz w:val="24"/>
                <w:szCs w:val="24"/>
              </w:rPr>
              <w:t>审计服务</w:t>
            </w:r>
          </w:p>
        </w:tc>
        <w:tc>
          <w:tcPr>
            <w:tcW w:w="2056" w:type="dxa"/>
            <w:vAlign w:val="center"/>
          </w:tcPr>
          <w:p w:rsidR="00C543F2" w:rsidRPr="0070331F" w:rsidRDefault="00C543F2" w:rsidP="00F73669">
            <w:pPr>
              <w:overflowPunct w:val="0"/>
              <w:spacing w:line="280" w:lineRule="exact"/>
              <w:rPr>
                <w:rFonts w:ascii="Times New Roman" w:eastAsia="仿宋_GB2312" w:hAnsi="Times New Roman" w:cs="Times New Roman"/>
                <w:sz w:val="24"/>
                <w:szCs w:val="24"/>
              </w:rPr>
            </w:pPr>
            <w:r w:rsidRPr="0070331F">
              <w:rPr>
                <w:rFonts w:ascii="Times New Roman" w:eastAsia="仿宋_GB2312" w:hAnsi="Times New Roman" w:cs="Times New Roman"/>
                <w:sz w:val="24"/>
                <w:szCs w:val="24"/>
              </w:rPr>
              <w:t>C0803</w:t>
            </w:r>
          </w:p>
        </w:tc>
        <w:tc>
          <w:tcPr>
            <w:tcW w:w="3990" w:type="dxa"/>
            <w:vAlign w:val="center"/>
          </w:tcPr>
          <w:p w:rsidR="00C543F2" w:rsidRPr="0070331F" w:rsidRDefault="00C543F2" w:rsidP="00F73669">
            <w:pPr>
              <w:overflowPunct w:val="0"/>
              <w:spacing w:line="280" w:lineRule="exact"/>
              <w:jc w:val="left"/>
              <w:rPr>
                <w:rFonts w:ascii="Times New Roman" w:eastAsia="仿宋_GB2312" w:hAnsi="Times New Roman" w:cs="Times New Roman"/>
                <w:sz w:val="24"/>
                <w:szCs w:val="24"/>
              </w:rPr>
            </w:pPr>
            <w:r w:rsidRPr="0070331F">
              <w:rPr>
                <w:rFonts w:ascii="Times New Roman" w:eastAsia="仿宋_GB2312" w:hAnsi="Times New Roman" w:cs="Times New Roman"/>
                <w:sz w:val="24"/>
                <w:szCs w:val="24"/>
              </w:rPr>
              <w:t>指按照公认的会计原则，审查某机构的会计账册和其他单据的服务，跟踪审计服务入此。</w:t>
            </w:r>
          </w:p>
        </w:tc>
      </w:tr>
      <w:tr w:rsidR="00C543F2" w:rsidRPr="0070331F" w:rsidTr="00F73669">
        <w:trPr>
          <w:trHeight w:val="441"/>
        </w:trPr>
        <w:tc>
          <w:tcPr>
            <w:tcW w:w="959" w:type="dxa"/>
            <w:vAlign w:val="center"/>
          </w:tcPr>
          <w:p w:rsidR="00C543F2" w:rsidRPr="0070331F" w:rsidRDefault="00C543F2" w:rsidP="00F73669">
            <w:pPr>
              <w:overflowPunct w:val="0"/>
              <w:spacing w:line="280" w:lineRule="exact"/>
              <w:jc w:val="center"/>
              <w:rPr>
                <w:rFonts w:ascii="Times New Roman" w:eastAsia="仿宋_GB2312" w:hAnsi="Times New Roman" w:cs="Times New Roman"/>
                <w:sz w:val="24"/>
                <w:szCs w:val="24"/>
              </w:rPr>
            </w:pPr>
            <w:r w:rsidRPr="0070331F">
              <w:rPr>
                <w:rFonts w:ascii="Times New Roman" w:eastAsia="仿宋_GB2312" w:hAnsi="Times New Roman" w:cs="Times New Roman"/>
                <w:sz w:val="24"/>
                <w:szCs w:val="24"/>
              </w:rPr>
              <w:t>31</w:t>
            </w:r>
          </w:p>
        </w:tc>
        <w:tc>
          <w:tcPr>
            <w:tcW w:w="2055" w:type="dxa"/>
            <w:vAlign w:val="center"/>
          </w:tcPr>
          <w:p w:rsidR="00C543F2" w:rsidRPr="0070331F" w:rsidRDefault="00C543F2" w:rsidP="00F73669">
            <w:pPr>
              <w:overflowPunct w:val="0"/>
              <w:spacing w:line="280" w:lineRule="exact"/>
              <w:jc w:val="left"/>
              <w:rPr>
                <w:rFonts w:ascii="Times New Roman" w:eastAsia="仿宋_GB2312" w:hAnsi="Times New Roman" w:cs="Times New Roman"/>
                <w:sz w:val="24"/>
                <w:szCs w:val="24"/>
              </w:rPr>
            </w:pPr>
            <w:r w:rsidRPr="0070331F">
              <w:rPr>
                <w:rFonts w:ascii="Times New Roman" w:eastAsia="仿宋_GB2312" w:hAnsi="Times New Roman" w:cs="Times New Roman"/>
                <w:sz w:val="24"/>
                <w:szCs w:val="24"/>
              </w:rPr>
              <w:t>资产评估服务</w:t>
            </w:r>
          </w:p>
        </w:tc>
        <w:tc>
          <w:tcPr>
            <w:tcW w:w="2056" w:type="dxa"/>
            <w:vAlign w:val="center"/>
          </w:tcPr>
          <w:p w:rsidR="00C543F2" w:rsidRPr="0070331F" w:rsidRDefault="00C543F2" w:rsidP="00F73669">
            <w:pPr>
              <w:overflowPunct w:val="0"/>
              <w:spacing w:line="280" w:lineRule="exact"/>
              <w:rPr>
                <w:rFonts w:ascii="Times New Roman" w:eastAsia="仿宋_GB2312" w:hAnsi="Times New Roman" w:cs="Times New Roman"/>
                <w:sz w:val="24"/>
                <w:szCs w:val="24"/>
              </w:rPr>
            </w:pPr>
            <w:r w:rsidRPr="0070331F">
              <w:rPr>
                <w:rFonts w:ascii="Times New Roman" w:eastAsia="仿宋_GB2312" w:hAnsi="Times New Roman" w:cs="Times New Roman"/>
                <w:sz w:val="24"/>
                <w:szCs w:val="24"/>
              </w:rPr>
              <w:t>C0805</w:t>
            </w:r>
          </w:p>
        </w:tc>
        <w:tc>
          <w:tcPr>
            <w:tcW w:w="3990" w:type="dxa"/>
            <w:vAlign w:val="center"/>
          </w:tcPr>
          <w:p w:rsidR="00C543F2" w:rsidRPr="0070331F" w:rsidRDefault="00C543F2" w:rsidP="00F73669">
            <w:pPr>
              <w:overflowPunct w:val="0"/>
              <w:spacing w:line="280" w:lineRule="exact"/>
              <w:jc w:val="left"/>
              <w:rPr>
                <w:rFonts w:ascii="Times New Roman" w:eastAsia="仿宋_GB2312" w:hAnsi="Times New Roman" w:cs="Times New Roman"/>
                <w:sz w:val="24"/>
                <w:szCs w:val="24"/>
              </w:rPr>
            </w:pPr>
            <w:r w:rsidRPr="0070331F">
              <w:rPr>
                <w:rFonts w:ascii="Times New Roman" w:eastAsia="仿宋_GB2312" w:hAnsi="Times New Roman" w:cs="Times New Roman"/>
                <w:sz w:val="24"/>
                <w:szCs w:val="24"/>
              </w:rPr>
              <w:t>不动产评估、无形资产评估、知识产权评估。</w:t>
            </w:r>
          </w:p>
        </w:tc>
      </w:tr>
      <w:tr w:rsidR="00C543F2" w:rsidRPr="0070331F" w:rsidTr="00290BD5">
        <w:trPr>
          <w:trHeight w:val="307"/>
        </w:trPr>
        <w:tc>
          <w:tcPr>
            <w:tcW w:w="959" w:type="dxa"/>
            <w:vAlign w:val="center"/>
          </w:tcPr>
          <w:p w:rsidR="00C543F2" w:rsidRPr="0070331F" w:rsidRDefault="00C543F2" w:rsidP="00F73669">
            <w:pPr>
              <w:overflowPunct w:val="0"/>
              <w:spacing w:line="280" w:lineRule="exact"/>
              <w:jc w:val="center"/>
              <w:rPr>
                <w:rFonts w:ascii="Times New Roman" w:eastAsia="仿宋_GB2312" w:hAnsi="Times New Roman" w:cs="Times New Roman"/>
                <w:sz w:val="24"/>
                <w:szCs w:val="24"/>
              </w:rPr>
            </w:pPr>
            <w:r w:rsidRPr="0070331F">
              <w:rPr>
                <w:rFonts w:ascii="Times New Roman" w:eastAsia="仿宋_GB2312" w:hAnsi="Times New Roman" w:cs="Times New Roman"/>
                <w:sz w:val="24"/>
                <w:szCs w:val="24"/>
              </w:rPr>
              <w:t>32</w:t>
            </w:r>
          </w:p>
        </w:tc>
        <w:tc>
          <w:tcPr>
            <w:tcW w:w="2055" w:type="dxa"/>
            <w:vAlign w:val="center"/>
          </w:tcPr>
          <w:p w:rsidR="00C543F2" w:rsidRPr="0070331F" w:rsidRDefault="00C543F2" w:rsidP="00F73669">
            <w:pPr>
              <w:overflowPunct w:val="0"/>
              <w:spacing w:line="280" w:lineRule="exact"/>
              <w:jc w:val="left"/>
              <w:rPr>
                <w:rFonts w:ascii="Times New Roman" w:eastAsia="仿宋_GB2312" w:hAnsi="Times New Roman" w:cs="Times New Roman"/>
                <w:sz w:val="24"/>
                <w:szCs w:val="24"/>
              </w:rPr>
            </w:pPr>
            <w:r w:rsidRPr="0070331F">
              <w:rPr>
                <w:rFonts w:ascii="Times New Roman" w:eastAsia="仿宋_GB2312" w:hAnsi="Times New Roman" w:cs="Times New Roman"/>
                <w:sz w:val="24"/>
                <w:szCs w:val="24"/>
              </w:rPr>
              <w:t>安全服务</w:t>
            </w:r>
          </w:p>
        </w:tc>
        <w:tc>
          <w:tcPr>
            <w:tcW w:w="2056" w:type="dxa"/>
            <w:vAlign w:val="center"/>
          </w:tcPr>
          <w:p w:rsidR="00C543F2" w:rsidRPr="0070331F" w:rsidRDefault="00C543F2" w:rsidP="00F73669">
            <w:pPr>
              <w:overflowPunct w:val="0"/>
              <w:spacing w:line="280" w:lineRule="exact"/>
              <w:rPr>
                <w:rFonts w:ascii="Times New Roman" w:eastAsia="仿宋_GB2312" w:hAnsi="Times New Roman" w:cs="Times New Roman"/>
                <w:sz w:val="24"/>
                <w:szCs w:val="24"/>
              </w:rPr>
            </w:pPr>
            <w:r w:rsidRPr="0070331F">
              <w:rPr>
                <w:rFonts w:ascii="Times New Roman" w:eastAsia="仿宋_GB2312" w:hAnsi="Times New Roman" w:cs="Times New Roman"/>
                <w:sz w:val="24"/>
                <w:szCs w:val="24"/>
              </w:rPr>
              <w:t>C0810</w:t>
            </w:r>
          </w:p>
        </w:tc>
        <w:tc>
          <w:tcPr>
            <w:tcW w:w="3990" w:type="dxa"/>
            <w:vAlign w:val="center"/>
          </w:tcPr>
          <w:p w:rsidR="00C543F2" w:rsidRPr="0070331F" w:rsidRDefault="00C543F2" w:rsidP="00F73669">
            <w:pPr>
              <w:overflowPunct w:val="0"/>
              <w:spacing w:line="280" w:lineRule="exact"/>
              <w:jc w:val="left"/>
              <w:rPr>
                <w:rFonts w:ascii="Times New Roman" w:eastAsia="仿宋_GB2312" w:hAnsi="Times New Roman" w:cs="Times New Roman"/>
                <w:sz w:val="24"/>
                <w:szCs w:val="24"/>
              </w:rPr>
            </w:pPr>
            <w:r w:rsidRPr="0070331F">
              <w:rPr>
                <w:rFonts w:ascii="Times New Roman" w:eastAsia="仿宋_GB2312" w:hAnsi="Times New Roman" w:cs="Times New Roman"/>
                <w:sz w:val="24"/>
                <w:szCs w:val="24"/>
              </w:rPr>
              <w:t>保安服务</w:t>
            </w:r>
          </w:p>
        </w:tc>
      </w:tr>
      <w:tr w:rsidR="00C543F2" w:rsidRPr="0070331F" w:rsidTr="00290BD5">
        <w:trPr>
          <w:trHeight w:val="307"/>
        </w:trPr>
        <w:tc>
          <w:tcPr>
            <w:tcW w:w="959" w:type="dxa"/>
            <w:vAlign w:val="center"/>
          </w:tcPr>
          <w:p w:rsidR="00C543F2" w:rsidRPr="0070331F" w:rsidRDefault="00C543F2" w:rsidP="00F73669">
            <w:pPr>
              <w:overflowPunct w:val="0"/>
              <w:spacing w:line="280" w:lineRule="exact"/>
              <w:jc w:val="center"/>
              <w:rPr>
                <w:rFonts w:ascii="Times New Roman" w:eastAsia="仿宋_GB2312" w:hAnsi="Times New Roman" w:cs="Times New Roman"/>
                <w:sz w:val="24"/>
                <w:szCs w:val="24"/>
              </w:rPr>
            </w:pPr>
            <w:r w:rsidRPr="0070331F">
              <w:rPr>
                <w:rFonts w:ascii="Times New Roman" w:eastAsia="仿宋_GB2312" w:hAnsi="Times New Roman" w:cs="Times New Roman"/>
                <w:sz w:val="24"/>
                <w:szCs w:val="24"/>
              </w:rPr>
              <w:t>33</w:t>
            </w:r>
          </w:p>
        </w:tc>
        <w:tc>
          <w:tcPr>
            <w:tcW w:w="2055" w:type="dxa"/>
            <w:vAlign w:val="center"/>
          </w:tcPr>
          <w:p w:rsidR="00C543F2" w:rsidRPr="0070331F" w:rsidRDefault="00C543F2" w:rsidP="00F73669">
            <w:pPr>
              <w:overflowPunct w:val="0"/>
              <w:spacing w:line="280" w:lineRule="exact"/>
              <w:jc w:val="left"/>
              <w:rPr>
                <w:rFonts w:ascii="Times New Roman" w:eastAsia="仿宋_GB2312" w:hAnsi="Times New Roman" w:cs="Times New Roman"/>
                <w:sz w:val="24"/>
                <w:szCs w:val="24"/>
              </w:rPr>
            </w:pPr>
            <w:r w:rsidRPr="0070331F">
              <w:rPr>
                <w:rFonts w:ascii="Times New Roman" w:eastAsia="仿宋_GB2312" w:hAnsi="Times New Roman" w:cs="Times New Roman"/>
                <w:sz w:val="24"/>
                <w:szCs w:val="24"/>
              </w:rPr>
              <w:t>印刷服务</w:t>
            </w:r>
          </w:p>
        </w:tc>
        <w:tc>
          <w:tcPr>
            <w:tcW w:w="2056" w:type="dxa"/>
            <w:vAlign w:val="center"/>
          </w:tcPr>
          <w:p w:rsidR="00C543F2" w:rsidRPr="0070331F" w:rsidRDefault="00C543F2" w:rsidP="00F73669">
            <w:pPr>
              <w:overflowPunct w:val="0"/>
              <w:spacing w:line="280" w:lineRule="exact"/>
              <w:rPr>
                <w:rFonts w:ascii="Times New Roman" w:eastAsia="仿宋_GB2312" w:hAnsi="Times New Roman" w:cs="Times New Roman"/>
                <w:sz w:val="24"/>
                <w:szCs w:val="24"/>
              </w:rPr>
            </w:pPr>
            <w:r w:rsidRPr="0070331F">
              <w:rPr>
                <w:rFonts w:ascii="Times New Roman" w:eastAsia="仿宋_GB2312" w:hAnsi="Times New Roman" w:cs="Times New Roman"/>
                <w:sz w:val="24"/>
                <w:szCs w:val="24"/>
              </w:rPr>
              <w:t>C081401</w:t>
            </w:r>
          </w:p>
        </w:tc>
        <w:tc>
          <w:tcPr>
            <w:tcW w:w="3990" w:type="dxa"/>
            <w:vAlign w:val="center"/>
          </w:tcPr>
          <w:p w:rsidR="00C543F2" w:rsidRPr="0070331F" w:rsidRDefault="00C543F2" w:rsidP="00F73669">
            <w:pPr>
              <w:overflowPunct w:val="0"/>
              <w:spacing w:line="280" w:lineRule="exact"/>
              <w:jc w:val="left"/>
              <w:rPr>
                <w:rFonts w:ascii="Times New Roman" w:eastAsia="仿宋_GB2312" w:hAnsi="Times New Roman" w:cs="Times New Roman"/>
                <w:sz w:val="24"/>
                <w:szCs w:val="24"/>
              </w:rPr>
            </w:pPr>
          </w:p>
        </w:tc>
      </w:tr>
      <w:tr w:rsidR="00C543F2" w:rsidRPr="0070331F" w:rsidTr="00F73669">
        <w:trPr>
          <w:trHeight w:val="441"/>
        </w:trPr>
        <w:tc>
          <w:tcPr>
            <w:tcW w:w="9060" w:type="dxa"/>
            <w:gridSpan w:val="4"/>
            <w:vAlign w:val="center"/>
          </w:tcPr>
          <w:p w:rsidR="00C543F2" w:rsidRPr="0070331F" w:rsidRDefault="00C543F2" w:rsidP="00F73669">
            <w:pPr>
              <w:overflowPunct w:val="0"/>
              <w:spacing w:line="280" w:lineRule="exact"/>
              <w:jc w:val="center"/>
              <w:rPr>
                <w:rFonts w:ascii="Times New Roman" w:eastAsia="仿宋_GB2312" w:hAnsi="Times New Roman" w:cs="Times New Roman"/>
                <w:sz w:val="24"/>
                <w:szCs w:val="24"/>
              </w:rPr>
            </w:pPr>
            <w:r w:rsidRPr="0070331F">
              <w:rPr>
                <w:rFonts w:ascii="Times New Roman" w:eastAsia="仿宋_GB2312" w:hAnsi="Times New Roman" w:cs="Times New Roman"/>
                <w:sz w:val="24"/>
                <w:szCs w:val="24"/>
              </w:rPr>
              <w:t>房地产服务（</w:t>
            </w:r>
            <w:r w:rsidRPr="0070331F">
              <w:rPr>
                <w:rFonts w:ascii="Times New Roman" w:eastAsia="仿宋_GB2312" w:hAnsi="Times New Roman" w:cs="Times New Roman"/>
                <w:sz w:val="24"/>
                <w:szCs w:val="24"/>
              </w:rPr>
              <w:t>C12</w:t>
            </w:r>
            <w:r w:rsidRPr="0070331F">
              <w:rPr>
                <w:rFonts w:ascii="Times New Roman" w:eastAsia="仿宋_GB2312" w:hAnsi="Times New Roman" w:cs="Times New Roman"/>
                <w:sz w:val="24"/>
                <w:szCs w:val="24"/>
              </w:rPr>
              <w:t>）</w:t>
            </w:r>
          </w:p>
        </w:tc>
      </w:tr>
      <w:tr w:rsidR="00C543F2" w:rsidRPr="0070331F" w:rsidTr="00F73669">
        <w:trPr>
          <w:trHeight w:val="441"/>
        </w:trPr>
        <w:tc>
          <w:tcPr>
            <w:tcW w:w="959" w:type="dxa"/>
            <w:vAlign w:val="center"/>
          </w:tcPr>
          <w:p w:rsidR="00C543F2" w:rsidRPr="0070331F" w:rsidRDefault="00C543F2" w:rsidP="00F73669">
            <w:pPr>
              <w:overflowPunct w:val="0"/>
              <w:spacing w:line="280" w:lineRule="exact"/>
              <w:jc w:val="center"/>
              <w:rPr>
                <w:rFonts w:ascii="Times New Roman" w:eastAsia="仿宋_GB2312" w:hAnsi="Times New Roman" w:cs="Times New Roman"/>
                <w:sz w:val="24"/>
                <w:szCs w:val="24"/>
              </w:rPr>
            </w:pPr>
            <w:r w:rsidRPr="0070331F">
              <w:rPr>
                <w:rFonts w:ascii="Times New Roman" w:eastAsia="仿宋_GB2312" w:hAnsi="Times New Roman" w:cs="Times New Roman"/>
                <w:sz w:val="24"/>
                <w:szCs w:val="24"/>
              </w:rPr>
              <w:t>34</w:t>
            </w:r>
          </w:p>
        </w:tc>
        <w:tc>
          <w:tcPr>
            <w:tcW w:w="2055" w:type="dxa"/>
            <w:vAlign w:val="center"/>
          </w:tcPr>
          <w:p w:rsidR="00C543F2" w:rsidRPr="0070331F" w:rsidRDefault="00C543F2" w:rsidP="00F73669">
            <w:pPr>
              <w:overflowPunct w:val="0"/>
              <w:spacing w:line="280" w:lineRule="exact"/>
              <w:jc w:val="left"/>
              <w:rPr>
                <w:rFonts w:ascii="Times New Roman" w:eastAsia="仿宋_GB2312" w:hAnsi="Times New Roman" w:cs="Times New Roman"/>
                <w:sz w:val="24"/>
                <w:szCs w:val="24"/>
              </w:rPr>
            </w:pPr>
            <w:r w:rsidRPr="0070331F">
              <w:rPr>
                <w:rFonts w:ascii="Times New Roman" w:eastAsia="仿宋_GB2312" w:hAnsi="Times New Roman" w:cs="Times New Roman"/>
                <w:sz w:val="24"/>
                <w:szCs w:val="24"/>
              </w:rPr>
              <w:t>物业管理服务</w:t>
            </w:r>
          </w:p>
        </w:tc>
        <w:tc>
          <w:tcPr>
            <w:tcW w:w="2056" w:type="dxa"/>
            <w:vAlign w:val="center"/>
          </w:tcPr>
          <w:p w:rsidR="00C543F2" w:rsidRPr="0070331F" w:rsidRDefault="00C543F2" w:rsidP="00F73669">
            <w:pPr>
              <w:overflowPunct w:val="0"/>
              <w:spacing w:line="280" w:lineRule="exact"/>
              <w:rPr>
                <w:rFonts w:ascii="Times New Roman" w:eastAsia="仿宋_GB2312" w:hAnsi="Times New Roman" w:cs="Times New Roman"/>
                <w:sz w:val="24"/>
                <w:szCs w:val="24"/>
              </w:rPr>
            </w:pPr>
            <w:r w:rsidRPr="0070331F">
              <w:rPr>
                <w:rFonts w:ascii="Times New Roman" w:eastAsia="仿宋_GB2312" w:hAnsi="Times New Roman" w:cs="Times New Roman"/>
                <w:sz w:val="24"/>
                <w:szCs w:val="24"/>
              </w:rPr>
              <w:t>C1204</w:t>
            </w:r>
          </w:p>
        </w:tc>
        <w:tc>
          <w:tcPr>
            <w:tcW w:w="3990" w:type="dxa"/>
            <w:vAlign w:val="center"/>
          </w:tcPr>
          <w:p w:rsidR="00C543F2" w:rsidRPr="00181570" w:rsidRDefault="00C543F2" w:rsidP="00F73669">
            <w:pPr>
              <w:overflowPunct w:val="0"/>
              <w:spacing w:line="280" w:lineRule="exact"/>
              <w:jc w:val="left"/>
              <w:rPr>
                <w:rFonts w:ascii="Times New Roman" w:eastAsia="仿宋_GB2312" w:hAnsi="Times New Roman" w:cs="Times New Roman"/>
                <w:szCs w:val="21"/>
              </w:rPr>
            </w:pPr>
            <w:r w:rsidRPr="00181570">
              <w:rPr>
                <w:rFonts w:ascii="Times New Roman" w:eastAsia="仿宋_GB2312" w:hAnsi="Times New Roman" w:cs="Times New Roman"/>
                <w:szCs w:val="21"/>
              </w:rPr>
              <w:t>指办公场所或其他公用场所水电供应服务、设备运行、门窗保养维护、保洁、绿化养护等的管理及服务，包括：</w:t>
            </w:r>
          </w:p>
          <w:p w:rsidR="00C543F2" w:rsidRPr="00181570" w:rsidRDefault="00C543F2" w:rsidP="00F73669">
            <w:pPr>
              <w:overflowPunct w:val="0"/>
              <w:spacing w:line="280" w:lineRule="exact"/>
              <w:jc w:val="left"/>
              <w:rPr>
                <w:rFonts w:ascii="Times New Roman" w:eastAsia="仿宋_GB2312" w:hAnsi="Times New Roman" w:cs="Times New Roman"/>
                <w:szCs w:val="21"/>
              </w:rPr>
            </w:pPr>
            <w:r w:rsidRPr="00181570">
              <w:rPr>
                <w:rFonts w:ascii="Times New Roman" w:eastAsia="仿宋_GB2312" w:hAnsi="Times New Roman" w:cs="Times New Roman"/>
                <w:szCs w:val="21"/>
              </w:rPr>
              <w:t>——</w:t>
            </w:r>
            <w:r w:rsidRPr="00181570">
              <w:rPr>
                <w:rFonts w:ascii="Times New Roman" w:eastAsia="仿宋_GB2312" w:hAnsi="Times New Roman" w:cs="Times New Roman"/>
                <w:szCs w:val="21"/>
              </w:rPr>
              <w:t>住宅物业管理服务：住宅小区、住宅楼、公寓等物业的管理服务；</w:t>
            </w:r>
          </w:p>
          <w:p w:rsidR="00C543F2" w:rsidRPr="00181570" w:rsidRDefault="00C543F2" w:rsidP="00F73669">
            <w:pPr>
              <w:overflowPunct w:val="0"/>
              <w:spacing w:line="280" w:lineRule="exact"/>
              <w:jc w:val="left"/>
              <w:rPr>
                <w:rFonts w:ascii="Times New Roman" w:eastAsia="仿宋_GB2312" w:hAnsi="Times New Roman" w:cs="Times New Roman"/>
                <w:szCs w:val="21"/>
              </w:rPr>
            </w:pPr>
            <w:r w:rsidRPr="00181570">
              <w:rPr>
                <w:rFonts w:ascii="Times New Roman" w:eastAsia="仿宋_GB2312" w:hAnsi="Times New Roman" w:cs="Times New Roman"/>
                <w:szCs w:val="21"/>
              </w:rPr>
              <w:t>——</w:t>
            </w:r>
            <w:r w:rsidRPr="00181570">
              <w:rPr>
                <w:rFonts w:ascii="Times New Roman" w:eastAsia="仿宋_GB2312" w:hAnsi="Times New Roman" w:cs="Times New Roman"/>
                <w:szCs w:val="21"/>
              </w:rPr>
              <w:t>办公楼物业管理服务：写字楼、单位办公楼等物业管理服务；</w:t>
            </w:r>
          </w:p>
          <w:p w:rsidR="00C543F2" w:rsidRPr="00181570" w:rsidRDefault="00C543F2" w:rsidP="00F73669">
            <w:pPr>
              <w:overflowPunct w:val="0"/>
              <w:spacing w:line="280" w:lineRule="exact"/>
              <w:jc w:val="left"/>
              <w:rPr>
                <w:rFonts w:ascii="Times New Roman" w:eastAsia="仿宋_GB2312" w:hAnsi="Times New Roman" w:cs="Times New Roman"/>
                <w:szCs w:val="21"/>
              </w:rPr>
            </w:pPr>
            <w:r w:rsidRPr="00181570">
              <w:rPr>
                <w:rFonts w:ascii="Times New Roman" w:eastAsia="仿宋_GB2312" w:hAnsi="Times New Roman" w:cs="Times New Roman"/>
                <w:szCs w:val="21"/>
              </w:rPr>
              <w:t>——</w:t>
            </w:r>
            <w:r w:rsidRPr="00181570">
              <w:rPr>
                <w:rFonts w:ascii="Times New Roman" w:eastAsia="仿宋_GB2312" w:hAnsi="Times New Roman" w:cs="Times New Roman"/>
                <w:szCs w:val="21"/>
              </w:rPr>
              <w:t>车站、机场、港口码头、医院、学校等物业管理服务；</w:t>
            </w:r>
          </w:p>
          <w:p w:rsidR="00C543F2" w:rsidRPr="00181570" w:rsidRDefault="00C543F2" w:rsidP="00F73669">
            <w:pPr>
              <w:overflowPunct w:val="0"/>
              <w:spacing w:line="280" w:lineRule="exact"/>
              <w:jc w:val="left"/>
              <w:rPr>
                <w:rFonts w:ascii="Times New Roman" w:eastAsia="仿宋_GB2312" w:hAnsi="Times New Roman" w:cs="Times New Roman"/>
                <w:szCs w:val="21"/>
              </w:rPr>
            </w:pPr>
            <w:r w:rsidRPr="00181570">
              <w:rPr>
                <w:rFonts w:ascii="Times New Roman" w:eastAsia="仿宋_GB2312" w:hAnsi="Times New Roman" w:cs="Times New Roman"/>
                <w:szCs w:val="21"/>
              </w:rPr>
              <w:t>——</w:t>
            </w:r>
            <w:r w:rsidRPr="00181570">
              <w:rPr>
                <w:rFonts w:ascii="Times New Roman" w:eastAsia="仿宋_GB2312" w:hAnsi="Times New Roman" w:cs="Times New Roman"/>
                <w:szCs w:val="21"/>
              </w:rPr>
              <w:t>其他物业管理服务。</w:t>
            </w:r>
          </w:p>
        </w:tc>
      </w:tr>
      <w:tr w:rsidR="00C543F2" w:rsidRPr="0070331F" w:rsidTr="00F73669">
        <w:trPr>
          <w:trHeight w:val="441"/>
        </w:trPr>
        <w:tc>
          <w:tcPr>
            <w:tcW w:w="9060" w:type="dxa"/>
            <w:gridSpan w:val="4"/>
            <w:vAlign w:val="center"/>
          </w:tcPr>
          <w:p w:rsidR="00C543F2" w:rsidRPr="0070331F" w:rsidRDefault="00C543F2" w:rsidP="00F73669">
            <w:pPr>
              <w:overflowPunct w:val="0"/>
              <w:spacing w:line="280" w:lineRule="exact"/>
              <w:jc w:val="center"/>
              <w:rPr>
                <w:rFonts w:ascii="Times New Roman" w:eastAsia="仿宋_GB2312" w:hAnsi="Times New Roman" w:cs="Times New Roman"/>
                <w:sz w:val="24"/>
                <w:szCs w:val="24"/>
              </w:rPr>
            </w:pPr>
            <w:r w:rsidRPr="0070331F">
              <w:rPr>
                <w:rFonts w:ascii="Times New Roman" w:eastAsia="仿宋_GB2312" w:hAnsi="Times New Roman" w:cs="Times New Roman"/>
                <w:sz w:val="24"/>
                <w:szCs w:val="24"/>
              </w:rPr>
              <w:t>保险服务（</w:t>
            </w:r>
            <w:r w:rsidRPr="0070331F">
              <w:rPr>
                <w:rFonts w:ascii="Times New Roman" w:eastAsia="仿宋_GB2312" w:hAnsi="Times New Roman" w:cs="Times New Roman"/>
                <w:sz w:val="24"/>
                <w:szCs w:val="24"/>
              </w:rPr>
              <w:t>C1504</w:t>
            </w:r>
            <w:r w:rsidRPr="0070331F">
              <w:rPr>
                <w:rFonts w:ascii="Times New Roman" w:eastAsia="仿宋_GB2312" w:hAnsi="Times New Roman" w:cs="Times New Roman"/>
                <w:sz w:val="24"/>
                <w:szCs w:val="24"/>
              </w:rPr>
              <w:t>）</w:t>
            </w:r>
          </w:p>
        </w:tc>
      </w:tr>
      <w:tr w:rsidR="00C543F2" w:rsidRPr="0070331F" w:rsidTr="00181570">
        <w:trPr>
          <w:trHeight w:val="340"/>
        </w:trPr>
        <w:tc>
          <w:tcPr>
            <w:tcW w:w="959" w:type="dxa"/>
            <w:vAlign w:val="center"/>
          </w:tcPr>
          <w:p w:rsidR="00C543F2" w:rsidRPr="0070331F" w:rsidRDefault="00C543F2" w:rsidP="00F73669">
            <w:pPr>
              <w:overflowPunct w:val="0"/>
              <w:spacing w:line="280" w:lineRule="exact"/>
              <w:jc w:val="center"/>
              <w:rPr>
                <w:rFonts w:ascii="Times New Roman" w:eastAsia="仿宋_GB2312" w:hAnsi="Times New Roman" w:cs="Times New Roman"/>
                <w:sz w:val="24"/>
                <w:szCs w:val="24"/>
              </w:rPr>
            </w:pPr>
            <w:r w:rsidRPr="0070331F">
              <w:rPr>
                <w:rFonts w:ascii="Times New Roman" w:eastAsia="仿宋_GB2312" w:hAnsi="Times New Roman" w:cs="Times New Roman"/>
                <w:sz w:val="24"/>
                <w:szCs w:val="24"/>
              </w:rPr>
              <w:t>35</w:t>
            </w:r>
          </w:p>
        </w:tc>
        <w:tc>
          <w:tcPr>
            <w:tcW w:w="2055" w:type="dxa"/>
            <w:vAlign w:val="center"/>
          </w:tcPr>
          <w:p w:rsidR="00C543F2" w:rsidRPr="0070331F" w:rsidRDefault="00C543F2" w:rsidP="00F73669">
            <w:pPr>
              <w:overflowPunct w:val="0"/>
              <w:spacing w:line="280" w:lineRule="exact"/>
              <w:jc w:val="left"/>
              <w:rPr>
                <w:rFonts w:ascii="Times New Roman" w:eastAsia="仿宋_GB2312" w:hAnsi="Times New Roman" w:cs="Times New Roman"/>
                <w:sz w:val="24"/>
                <w:szCs w:val="24"/>
              </w:rPr>
            </w:pPr>
            <w:r w:rsidRPr="0070331F">
              <w:rPr>
                <w:rFonts w:ascii="Times New Roman" w:eastAsia="仿宋_GB2312" w:hAnsi="Times New Roman" w:cs="Times New Roman"/>
                <w:sz w:val="24"/>
                <w:szCs w:val="24"/>
              </w:rPr>
              <w:t>机动车保险服务</w:t>
            </w:r>
          </w:p>
        </w:tc>
        <w:tc>
          <w:tcPr>
            <w:tcW w:w="2056" w:type="dxa"/>
            <w:vAlign w:val="center"/>
          </w:tcPr>
          <w:p w:rsidR="00C543F2" w:rsidRPr="0070331F" w:rsidRDefault="00C543F2" w:rsidP="00F73669">
            <w:pPr>
              <w:overflowPunct w:val="0"/>
              <w:spacing w:line="280" w:lineRule="exact"/>
              <w:rPr>
                <w:rFonts w:ascii="Times New Roman" w:eastAsia="仿宋_GB2312" w:hAnsi="Times New Roman" w:cs="Times New Roman"/>
                <w:sz w:val="24"/>
                <w:szCs w:val="24"/>
              </w:rPr>
            </w:pPr>
            <w:r w:rsidRPr="0070331F">
              <w:rPr>
                <w:rFonts w:ascii="Times New Roman" w:eastAsia="仿宋_GB2312" w:hAnsi="Times New Roman" w:cs="Times New Roman"/>
                <w:sz w:val="24"/>
                <w:szCs w:val="24"/>
              </w:rPr>
              <w:t>C15040201</w:t>
            </w:r>
          </w:p>
        </w:tc>
        <w:tc>
          <w:tcPr>
            <w:tcW w:w="3990" w:type="dxa"/>
            <w:vAlign w:val="center"/>
          </w:tcPr>
          <w:p w:rsidR="00C543F2" w:rsidRPr="0070331F" w:rsidRDefault="00C543F2" w:rsidP="00F73669">
            <w:pPr>
              <w:overflowPunct w:val="0"/>
              <w:spacing w:line="280" w:lineRule="exact"/>
              <w:jc w:val="left"/>
              <w:rPr>
                <w:rFonts w:ascii="Times New Roman" w:eastAsia="仿宋_GB2312" w:hAnsi="Times New Roman" w:cs="Times New Roman"/>
                <w:sz w:val="24"/>
                <w:szCs w:val="24"/>
              </w:rPr>
            </w:pPr>
          </w:p>
        </w:tc>
      </w:tr>
      <w:tr w:rsidR="00C543F2" w:rsidRPr="0070331F" w:rsidTr="00181570">
        <w:trPr>
          <w:trHeight w:val="340"/>
        </w:trPr>
        <w:tc>
          <w:tcPr>
            <w:tcW w:w="959" w:type="dxa"/>
            <w:vAlign w:val="center"/>
          </w:tcPr>
          <w:p w:rsidR="00C543F2" w:rsidRPr="0070331F" w:rsidRDefault="00C543F2" w:rsidP="00F73669">
            <w:pPr>
              <w:overflowPunct w:val="0"/>
              <w:spacing w:line="280" w:lineRule="exact"/>
              <w:jc w:val="center"/>
              <w:rPr>
                <w:rFonts w:ascii="Times New Roman" w:eastAsia="仿宋_GB2312" w:hAnsi="Times New Roman" w:cs="Times New Roman"/>
                <w:sz w:val="24"/>
                <w:szCs w:val="24"/>
              </w:rPr>
            </w:pPr>
            <w:r w:rsidRPr="0070331F">
              <w:rPr>
                <w:rFonts w:ascii="Times New Roman" w:eastAsia="仿宋_GB2312" w:hAnsi="Times New Roman" w:cs="Times New Roman"/>
                <w:sz w:val="24"/>
                <w:szCs w:val="24"/>
              </w:rPr>
              <w:t>36</w:t>
            </w:r>
          </w:p>
        </w:tc>
        <w:tc>
          <w:tcPr>
            <w:tcW w:w="2055" w:type="dxa"/>
            <w:vAlign w:val="center"/>
          </w:tcPr>
          <w:p w:rsidR="00C543F2" w:rsidRPr="0070331F" w:rsidRDefault="00C543F2" w:rsidP="00F73669">
            <w:pPr>
              <w:overflowPunct w:val="0"/>
              <w:spacing w:line="280" w:lineRule="exact"/>
              <w:jc w:val="left"/>
              <w:rPr>
                <w:rFonts w:ascii="Times New Roman" w:eastAsia="仿宋_GB2312" w:hAnsi="Times New Roman" w:cs="Times New Roman"/>
                <w:sz w:val="24"/>
                <w:szCs w:val="24"/>
              </w:rPr>
            </w:pPr>
            <w:r w:rsidRPr="0070331F">
              <w:rPr>
                <w:rFonts w:ascii="Times New Roman" w:eastAsia="仿宋_GB2312" w:hAnsi="Times New Roman" w:cs="Times New Roman"/>
                <w:sz w:val="24"/>
                <w:szCs w:val="24"/>
              </w:rPr>
              <w:t>云计算服务</w:t>
            </w:r>
          </w:p>
        </w:tc>
        <w:tc>
          <w:tcPr>
            <w:tcW w:w="2056" w:type="dxa"/>
            <w:vAlign w:val="center"/>
          </w:tcPr>
          <w:p w:rsidR="00C543F2" w:rsidRPr="0070331F" w:rsidRDefault="00C543F2" w:rsidP="00F73669">
            <w:pPr>
              <w:overflowPunct w:val="0"/>
              <w:spacing w:line="280" w:lineRule="exact"/>
              <w:rPr>
                <w:rFonts w:ascii="Times New Roman" w:eastAsia="仿宋_GB2312" w:hAnsi="Times New Roman" w:cs="Times New Roman"/>
                <w:sz w:val="24"/>
                <w:szCs w:val="24"/>
              </w:rPr>
            </w:pPr>
          </w:p>
        </w:tc>
        <w:tc>
          <w:tcPr>
            <w:tcW w:w="3990" w:type="dxa"/>
            <w:vAlign w:val="center"/>
          </w:tcPr>
          <w:p w:rsidR="00C543F2" w:rsidRPr="0070331F" w:rsidRDefault="00C543F2" w:rsidP="00F73669">
            <w:pPr>
              <w:overflowPunct w:val="0"/>
              <w:spacing w:line="280" w:lineRule="exact"/>
              <w:jc w:val="left"/>
              <w:rPr>
                <w:rFonts w:ascii="Times New Roman" w:eastAsia="仿宋_GB2312" w:hAnsi="Times New Roman" w:cs="Times New Roman"/>
                <w:sz w:val="24"/>
                <w:szCs w:val="24"/>
              </w:rPr>
            </w:pPr>
          </w:p>
        </w:tc>
      </w:tr>
    </w:tbl>
    <w:p w:rsidR="00C543F2" w:rsidRPr="0070331F" w:rsidRDefault="00C543F2" w:rsidP="00C543F2">
      <w:pPr>
        <w:overflowPunct w:val="0"/>
        <w:spacing w:line="576" w:lineRule="exact"/>
        <w:rPr>
          <w:rFonts w:ascii="Times New Roman" w:eastAsia="仿宋_GB2312" w:hAnsi="Times New Roman" w:cs="Times New Roman"/>
          <w:sz w:val="28"/>
          <w:szCs w:val="28"/>
        </w:rPr>
      </w:pPr>
      <w:r w:rsidRPr="0070331F">
        <w:rPr>
          <w:rFonts w:ascii="Times New Roman" w:eastAsia="仿宋_GB2312" w:hAnsi="Times New Roman" w:cs="Times New Roman"/>
          <w:sz w:val="28"/>
          <w:szCs w:val="28"/>
        </w:rPr>
        <w:t>注：表中所列项目不包括高校、科研院所采购的科研仪器设备。</w:t>
      </w:r>
    </w:p>
    <w:p w:rsidR="00C543F2" w:rsidRDefault="00C543F2" w:rsidP="000D4306">
      <w:pPr>
        <w:overflowPunct w:val="0"/>
        <w:spacing w:line="606" w:lineRule="exact"/>
        <w:rPr>
          <w:rFonts w:ascii="Times New Roman" w:eastAsia="黑体" w:hAnsi="黑体" w:cs="Times New Roman"/>
          <w:sz w:val="32"/>
          <w:szCs w:val="32"/>
        </w:rPr>
      </w:pPr>
      <w:r w:rsidRPr="0070331F">
        <w:rPr>
          <w:rFonts w:ascii="Times New Roman" w:eastAsia="黑体" w:hAnsi="Times New Roman" w:cs="Times New Roman"/>
          <w:sz w:val="32"/>
          <w:szCs w:val="32"/>
        </w:rPr>
        <w:lastRenderedPageBreak/>
        <w:t xml:space="preserve">    </w:t>
      </w:r>
      <w:r>
        <w:rPr>
          <w:rFonts w:ascii="Times New Roman" w:eastAsia="黑体" w:hAnsi="黑体" w:cs="Times New Roman" w:hint="eastAsia"/>
          <w:sz w:val="32"/>
          <w:szCs w:val="32"/>
        </w:rPr>
        <w:t>四</w:t>
      </w:r>
      <w:r w:rsidRPr="0070331F">
        <w:rPr>
          <w:rFonts w:ascii="Times New Roman" w:eastAsia="黑体" w:hAnsi="黑体" w:cs="Times New Roman"/>
          <w:sz w:val="32"/>
          <w:szCs w:val="32"/>
        </w:rPr>
        <w:t>、</w:t>
      </w:r>
      <w:r>
        <w:rPr>
          <w:rFonts w:ascii="Times New Roman" w:eastAsia="黑体" w:hAnsi="黑体" w:cs="Times New Roman" w:hint="eastAsia"/>
          <w:sz w:val="32"/>
          <w:szCs w:val="32"/>
        </w:rPr>
        <w:t>分散采购</w:t>
      </w:r>
    </w:p>
    <w:p w:rsidR="00C543F2" w:rsidRDefault="00C543F2" w:rsidP="000D4306">
      <w:pPr>
        <w:overflowPunct w:val="0"/>
        <w:spacing w:line="606" w:lineRule="exact"/>
        <w:rPr>
          <w:rFonts w:ascii="仿宋_GB2312" w:eastAsia="仿宋_GB2312" w:hAnsi="Times New Roman" w:cs="Times New Roman"/>
          <w:sz w:val="32"/>
          <w:szCs w:val="32"/>
        </w:rPr>
      </w:pPr>
      <w:r>
        <w:rPr>
          <w:rFonts w:ascii="Times New Roman" w:eastAsia="黑体" w:hAnsi="黑体" w:cs="Times New Roman" w:hint="eastAsia"/>
          <w:sz w:val="32"/>
          <w:szCs w:val="32"/>
        </w:rPr>
        <w:t xml:space="preserve">    </w:t>
      </w:r>
      <w:r>
        <w:rPr>
          <w:rFonts w:ascii="仿宋_GB2312" w:eastAsia="仿宋_GB2312" w:hAnsi="黑体" w:cs="Times New Roman" w:hint="eastAsia"/>
          <w:sz w:val="32"/>
          <w:szCs w:val="32"/>
        </w:rPr>
        <w:t>分散采购是指采购人将采购限额标准以上的未列入集中采购目录的项目自行采购或者委托采购代理机构代理采购的行为。</w:t>
      </w:r>
      <w:r>
        <w:rPr>
          <w:rFonts w:ascii="仿宋_GB2312" w:eastAsia="仿宋_GB2312" w:hAnsi="Times New Roman" w:cs="Times New Roman" w:hint="eastAsia"/>
          <w:sz w:val="32"/>
          <w:szCs w:val="32"/>
        </w:rPr>
        <w:t>分散采购项目的组织主体为各采购人，因市直各采购人不具备法律法规规定的自行开展采购的条件，采购人可以委托集中采购机构（松原市政府采购中心）采购，也可以委托从事政府采购代理业务的社会中介机构。任何人不得干预采购人自行选择采购代理机构。</w:t>
      </w:r>
    </w:p>
    <w:p w:rsidR="00C543F2" w:rsidRPr="00452277" w:rsidRDefault="00C543F2" w:rsidP="000D4306">
      <w:pPr>
        <w:overflowPunct w:val="0"/>
        <w:spacing w:line="606" w:lineRule="exact"/>
        <w:rPr>
          <w:rFonts w:ascii="黑体" w:eastAsia="黑体" w:hAnsi="黑体" w:cs="Times New Roman"/>
          <w:sz w:val="32"/>
          <w:szCs w:val="32"/>
        </w:rPr>
      </w:pPr>
      <w:r w:rsidRPr="00452277">
        <w:rPr>
          <w:rFonts w:ascii="黑体" w:eastAsia="黑体" w:hAnsi="黑体" w:cs="Times New Roman" w:hint="eastAsia"/>
          <w:sz w:val="32"/>
          <w:szCs w:val="32"/>
        </w:rPr>
        <w:t xml:space="preserve">    五、中小企业采购项目</w:t>
      </w:r>
    </w:p>
    <w:p w:rsidR="00C543F2" w:rsidRDefault="00C543F2" w:rsidP="000D4306">
      <w:pPr>
        <w:overflowPunct w:val="0"/>
        <w:spacing w:line="606" w:lineRule="exact"/>
        <w:rPr>
          <w:rFonts w:ascii="Times New Roman" w:eastAsia="仿宋_GB2312" w:hAnsi="Times New Roman" w:cs="Times New Roman"/>
          <w:sz w:val="32"/>
          <w:szCs w:val="32"/>
        </w:rPr>
      </w:pPr>
      <w:r w:rsidRPr="0070331F">
        <w:rPr>
          <w:rFonts w:ascii="Times New Roman" w:eastAsia="仿宋_GB2312" w:hAnsi="Times New Roman" w:cs="Times New Roman"/>
          <w:sz w:val="32"/>
          <w:szCs w:val="32"/>
        </w:rPr>
        <w:t xml:space="preserve">    </w:t>
      </w:r>
      <w:r>
        <w:rPr>
          <w:rFonts w:ascii="Times New Roman" w:eastAsia="仿宋_GB2312" w:hAnsi="Times New Roman" w:cs="Times New Roman" w:hint="eastAsia"/>
          <w:sz w:val="32"/>
          <w:szCs w:val="32"/>
        </w:rPr>
        <w:t>（一）采购限额标准以上，</w:t>
      </w:r>
      <w:r>
        <w:rPr>
          <w:rFonts w:ascii="Times New Roman" w:eastAsia="仿宋_GB2312" w:hAnsi="Times New Roman" w:cs="Times New Roman" w:hint="eastAsia"/>
          <w:sz w:val="32"/>
          <w:szCs w:val="32"/>
        </w:rPr>
        <w:t>200</w:t>
      </w:r>
      <w:r>
        <w:rPr>
          <w:rFonts w:ascii="Times New Roman" w:eastAsia="仿宋_GB2312" w:hAnsi="Times New Roman" w:cs="Times New Roman" w:hint="eastAsia"/>
          <w:sz w:val="32"/>
          <w:szCs w:val="32"/>
        </w:rPr>
        <w:t>万元以下的货物和服务采购项目、</w:t>
      </w:r>
      <w:r>
        <w:rPr>
          <w:rFonts w:ascii="Times New Roman" w:eastAsia="仿宋_GB2312" w:hAnsi="Times New Roman" w:cs="Times New Roman" w:hint="eastAsia"/>
          <w:sz w:val="32"/>
          <w:szCs w:val="32"/>
        </w:rPr>
        <w:t>400</w:t>
      </w:r>
      <w:r>
        <w:rPr>
          <w:rFonts w:ascii="Times New Roman" w:eastAsia="仿宋_GB2312" w:hAnsi="Times New Roman" w:cs="Times New Roman" w:hint="eastAsia"/>
          <w:sz w:val="32"/>
          <w:szCs w:val="32"/>
        </w:rPr>
        <w:t>万元以下的工程采购项目，适宜由中小企业提供的，应当专门面向中小企业采购。</w:t>
      </w:r>
    </w:p>
    <w:p w:rsidR="00C543F2" w:rsidRPr="0070331F" w:rsidRDefault="00C543F2" w:rsidP="000D4306">
      <w:pPr>
        <w:overflowPunct w:val="0"/>
        <w:spacing w:line="606" w:lineRule="exact"/>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 xml:space="preserve">    </w:t>
      </w:r>
      <w:r>
        <w:rPr>
          <w:rFonts w:ascii="Times New Roman" w:eastAsia="仿宋_GB2312" w:hAnsi="Times New Roman" w:cs="Times New Roman" w:hint="eastAsia"/>
          <w:sz w:val="32"/>
          <w:szCs w:val="32"/>
        </w:rPr>
        <w:t>（二）超过</w:t>
      </w:r>
      <w:r>
        <w:rPr>
          <w:rFonts w:ascii="Times New Roman" w:eastAsia="仿宋_GB2312" w:hAnsi="Times New Roman" w:cs="Times New Roman" w:hint="eastAsia"/>
          <w:sz w:val="32"/>
          <w:szCs w:val="32"/>
        </w:rPr>
        <w:t>200</w:t>
      </w:r>
      <w:r>
        <w:rPr>
          <w:rFonts w:ascii="Times New Roman" w:eastAsia="仿宋_GB2312" w:hAnsi="Times New Roman" w:cs="Times New Roman" w:hint="eastAsia"/>
          <w:sz w:val="32"/>
          <w:szCs w:val="32"/>
        </w:rPr>
        <w:t>万元的货物和服务采购项目、超过</w:t>
      </w:r>
      <w:r>
        <w:rPr>
          <w:rFonts w:ascii="Times New Roman" w:eastAsia="仿宋_GB2312" w:hAnsi="Times New Roman" w:cs="Times New Roman" w:hint="eastAsia"/>
          <w:sz w:val="32"/>
          <w:szCs w:val="32"/>
        </w:rPr>
        <w:t>400</w:t>
      </w:r>
      <w:r>
        <w:rPr>
          <w:rFonts w:ascii="Times New Roman" w:eastAsia="仿宋_GB2312" w:hAnsi="Times New Roman" w:cs="Times New Roman" w:hint="eastAsia"/>
          <w:sz w:val="32"/>
          <w:szCs w:val="32"/>
        </w:rPr>
        <w:t>万元的工程采购项目中适宜由中小企业提供的，预留该部分采购项目预算总额的</w:t>
      </w:r>
      <w:r>
        <w:rPr>
          <w:rFonts w:ascii="Times New Roman" w:eastAsia="仿宋_GB2312" w:hAnsi="Times New Roman" w:cs="Times New Roman" w:hint="eastAsia"/>
          <w:sz w:val="32"/>
          <w:szCs w:val="32"/>
        </w:rPr>
        <w:t>30%</w:t>
      </w:r>
      <w:r>
        <w:rPr>
          <w:rFonts w:ascii="Times New Roman" w:eastAsia="仿宋_GB2312" w:hAnsi="Times New Roman" w:cs="Times New Roman" w:hint="eastAsia"/>
          <w:sz w:val="32"/>
          <w:szCs w:val="32"/>
        </w:rPr>
        <w:t>以上专门面向中小企业采购，其中预留给小微企业的比例不低于</w:t>
      </w:r>
      <w:r>
        <w:rPr>
          <w:rFonts w:ascii="Times New Roman" w:eastAsia="仿宋_GB2312" w:hAnsi="Times New Roman" w:cs="Times New Roman" w:hint="eastAsia"/>
          <w:sz w:val="32"/>
          <w:szCs w:val="32"/>
        </w:rPr>
        <w:t>60%</w:t>
      </w:r>
      <w:r>
        <w:rPr>
          <w:rFonts w:ascii="Times New Roman" w:eastAsia="仿宋_GB2312" w:hAnsi="Times New Roman" w:cs="Times New Roman" w:hint="eastAsia"/>
          <w:sz w:val="32"/>
          <w:szCs w:val="32"/>
        </w:rPr>
        <w:t>。</w:t>
      </w:r>
    </w:p>
    <w:p w:rsidR="00C543F2" w:rsidRDefault="00C543F2" w:rsidP="000D4306">
      <w:pPr>
        <w:overflowPunct w:val="0"/>
        <w:spacing w:line="606" w:lineRule="exact"/>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 xml:space="preserve">    </w:t>
      </w:r>
      <w:r>
        <w:rPr>
          <w:rFonts w:ascii="Times New Roman" w:eastAsia="仿宋_GB2312" w:hAnsi="Times New Roman" w:cs="Times New Roman" w:hint="eastAsia"/>
          <w:sz w:val="32"/>
          <w:szCs w:val="32"/>
        </w:rPr>
        <w:t>（三）对于未预留份额专门面向中小企业采购的采购项目，以及预留份额项目中的非预留部分采购包，采购人、采购代理机构应当对符合规定的小微企业报价给予相应扣除或增加其价格得分。</w:t>
      </w:r>
    </w:p>
    <w:p w:rsidR="00C543F2" w:rsidRDefault="00C543F2" w:rsidP="000D4306">
      <w:pPr>
        <w:overflowPunct w:val="0"/>
        <w:spacing w:line="606" w:lineRule="exact"/>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 xml:space="preserve">    </w:t>
      </w:r>
      <w:r>
        <w:rPr>
          <w:rFonts w:ascii="Times New Roman" w:eastAsia="仿宋_GB2312" w:hAnsi="Times New Roman" w:cs="Times New Roman" w:hint="eastAsia"/>
          <w:sz w:val="32"/>
          <w:szCs w:val="32"/>
        </w:rPr>
        <w:t>（四）具体预留措施以及采购过程中需要落实的相关要求，</w:t>
      </w:r>
      <w:r>
        <w:rPr>
          <w:rFonts w:ascii="Times New Roman" w:eastAsia="仿宋_GB2312" w:hAnsi="Times New Roman" w:cs="Times New Roman" w:hint="eastAsia"/>
          <w:sz w:val="32"/>
          <w:szCs w:val="32"/>
        </w:rPr>
        <w:lastRenderedPageBreak/>
        <w:t>要严格按照《财政部</w:t>
      </w:r>
      <w:r>
        <w:rPr>
          <w:rFonts w:ascii="Times New Roman" w:eastAsia="仿宋_GB2312" w:hAnsi="Times New Roman" w:cs="Times New Roman" w:hint="eastAsia"/>
          <w:sz w:val="32"/>
          <w:szCs w:val="32"/>
        </w:rPr>
        <w:t xml:space="preserve"> </w:t>
      </w:r>
      <w:r>
        <w:rPr>
          <w:rFonts w:ascii="Times New Roman" w:eastAsia="仿宋_GB2312" w:hAnsi="Times New Roman" w:cs="Times New Roman" w:hint="eastAsia"/>
          <w:sz w:val="32"/>
          <w:szCs w:val="32"/>
        </w:rPr>
        <w:t>工业和信息化部</w:t>
      </w:r>
      <w:r w:rsidRPr="00A17B22">
        <w:rPr>
          <w:rFonts w:ascii="Times New Roman" w:eastAsia="仿宋_GB2312" w:hAnsi="Times New Roman" w:cs="Times New Roman" w:hint="eastAsia"/>
          <w:sz w:val="32"/>
          <w:szCs w:val="32"/>
        </w:rPr>
        <w:t>关于印发</w:t>
      </w:r>
      <w:r>
        <w:rPr>
          <w:rFonts w:ascii="Times New Roman" w:eastAsia="仿宋_GB2312" w:hAnsi="Times New Roman" w:cs="Times New Roman" w:hint="eastAsia"/>
          <w:sz w:val="32"/>
          <w:szCs w:val="32"/>
        </w:rPr>
        <w:t>〈</w:t>
      </w:r>
      <w:r w:rsidRPr="00A17B22">
        <w:rPr>
          <w:rFonts w:ascii="Times New Roman" w:eastAsia="仿宋_GB2312" w:hAnsi="Times New Roman" w:cs="Times New Roman" w:hint="eastAsia"/>
          <w:sz w:val="32"/>
          <w:szCs w:val="32"/>
        </w:rPr>
        <w:t>政府采购促进中小企业发展管理办法</w:t>
      </w:r>
      <w:r>
        <w:rPr>
          <w:rFonts w:ascii="Times New Roman" w:eastAsia="仿宋_GB2312" w:hAnsi="Times New Roman" w:cs="Times New Roman" w:hint="eastAsia"/>
          <w:sz w:val="32"/>
          <w:szCs w:val="32"/>
        </w:rPr>
        <w:t>〉</w:t>
      </w:r>
      <w:r w:rsidRPr="00A17B22">
        <w:rPr>
          <w:rFonts w:ascii="Times New Roman" w:eastAsia="仿宋_GB2312" w:hAnsi="Times New Roman" w:cs="Times New Roman" w:hint="eastAsia"/>
          <w:sz w:val="32"/>
          <w:szCs w:val="32"/>
        </w:rPr>
        <w:t>的通知</w:t>
      </w:r>
      <w:r>
        <w:rPr>
          <w:rFonts w:ascii="Times New Roman" w:eastAsia="仿宋_GB2312" w:hAnsi="Times New Roman" w:cs="Times New Roman" w:hint="eastAsia"/>
          <w:sz w:val="32"/>
          <w:szCs w:val="32"/>
        </w:rPr>
        <w:t>》（</w:t>
      </w:r>
      <w:r w:rsidRPr="00A17B22">
        <w:rPr>
          <w:rFonts w:ascii="Times New Roman" w:eastAsia="仿宋_GB2312" w:hAnsi="Times New Roman" w:cs="Times New Roman" w:hint="eastAsia"/>
          <w:sz w:val="32"/>
          <w:szCs w:val="32"/>
        </w:rPr>
        <w:t>财库〔</w:t>
      </w:r>
      <w:r w:rsidRPr="00A17B22">
        <w:rPr>
          <w:rFonts w:ascii="Times New Roman" w:eastAsia="仿宋_GB2312" w:hAnsi="Times New Roman" w:cs="Times New Roman" w:hint="eastAsia"/>
          <w:sz w:val="32"/>
          <w:szCs w:val="32"/>
        </w:rPr>
        <w:t>2020</w:t>
      </w:r>
      <w:r w:rsidRPr="00A17B22">
        <w:rPr>
          <w:rFonts w:ascii="Times New Roman" w:eastAsia="仿宋_GB2312" w:hAnsi="Times New Roman" w:cs="Times New Roman" w:hint="eastAsia"/>
          <w:sz w:val="32"/>
          <w:szCs w:val="32"/>
        </w:rPr>
        <w:t>〕</w:t>
      </w:r>
      <w:r w:rsidRPr="00A17B22">
        <w:rPr>
          <w:rFonts w:ascii="Times New Roman" w:eastAsia="仿宋_GB2312" w:hAnsi="Times New Roman" w:cs="Times New Roman" w:hint="eastAsia"/>
          <w:sz w:val="32"/>
          <w:szCs w:val="32"/>
        </w:rPr>
        <w:t>46</w:t>
      </w:r>
      <w:r w:rsidRPr="00A17B22">
        <w:rPr>
          <w:rFonts w:ascii="Times New Roman" w:eastAsia="仿宋_GB2312" w:hAnsi="Times New Roman" w:cs="Times New Roman" w:hint="eastAsia"/>
          <w:sz w:val="32"/>
          <w:szCs w:val="32"/>
        </w:rPr>
        <w:t>号</w:t>
      </w:r>
      <w:r>
        <w:rPr>
          <w:rFonts w:ascii="Times New Roman" w:eastAsia="仿宋_GB2312" w:hAnsi="Times New Roman" w:cs="Times New Roman" w:hint="eastAsia"/>
          <w:sz w:val="32"/>
          <w:szCs w:val="32"/>
        </w:rPr>
        <w:t>）执行。</w:t>
      </w:r>
    </w:p>
    <w:p w:rsidR="00C543F2" w:rsidRPr="001E4D49" w:rsidRDefault="00C543F2" w:rsidP="000D4306">
      <w:pPr>
        <w:overflowPunct w:val="0"/>
        <w:spacing w:line="606" w:lineRule="exact"/>
        <w:rPr>
          <w:rFonts w:ascii="黑体" w:eastAsia="黑体" w:hAnsi="黑体" w:cs="Times New Roman"/>
          <w:sz w:val="32"/>
          <w:szCs w:val="32"/>
        </w:rPr>
      </w:pPr>
      <w:r w:rsidRPr="00184BEC">
        <w:rPr>
          <w:rFonts w:ascii="黑体" w:eastAsia="黑体" w:hAnsi="黑体" w:cs="Times New Roman" w:hint="eastAsia"/>
          <w:sz w:val="32"/>
          <w:szCs w:val="32"/>
        </w:rPr>
        <w:t xml:space="preserve">    </w:t>
      </w:r>
      <w:r>
        <w:rPr>
          <w:rFonts w:ascii="黑体" w:eastAsia="黑体" w:hAnsi="黑体" w:cs="Times New Roman" w:hint="eastAsia"/>
          <w:sz w:val="32"/>
          <w:szCs w:val="32"/>
        </w:rPr>
        <w:t>六</w:t>
      </w:r>
      <w:r w:rsidRPr="001E4D49">
        <w:rPr>
          <w:rFonts w:ascii="黑体" w:eastAsia="黑体" w:hAnsi="黑体" w:cs="Times New Roman" w:hint="eastAsia"/>
          <w:sz w:val="32"/>
          <w:szCs w:val="32"/>
        </w:rPr>
        <w:t>、有关要求和说明</w:t>
      </w:r>
    </w:p>
    <w:p w:rsidR="00C543F2" w:rsidRDefault="00C543F2" w:rsidP="000D4306">
      <w:pPr>
        <w:overflowPunct w:val="0"/>
        <w:spacing w:line="606" w:lineRule="exact"/>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 xml:space="preserve">    </w:t>
      </w:r>
      <w:r>
        <w:rPr>
          <w:rFonts w:ascii="Times New Roman" w:eastAsia="仿宋_GB2312" w:hAnsi="Times New Roman" w:cs="Times New Roman" w:hint="eastAsia"/>
          <w:sz w:val="32"/>
          <w:szCs w:val="32"/>
        </w:rPr>
        <w:t>（一）按照</w:t>
      </w:r>
      <w:r w:rsidRPr="00C46C20">
        <w:rPr>
          <w:rFonts w:ascii="Times New Roman" w:eastAsia="仿宋_GB2312" w:hAnsi="Times New Roman" w:cs="Times New Roman" w:hint="eastAsia"/>
          <w:sz w:val="32"/>
          <w:szCs w:val="32"/>
        </w:rPr>
        <w:t>《松原市优化提升营商环境建设</w:t>
      </w:r>
      <w:r w:rsidRPr="00C46C20">
        <w:rPr>
          <w:rFonts w:ascii="Times New Roman" w:eastAsia="仿宋_GB2312" w:hAnsi="Times New Roman" w:cs="Times New Roman" w:hint="eastAsia"/>
          <w:sz w:val="32"/>
          <w:szCs w:val="32"/>
        </w:rPr>
        <w:t>60</w:t>
      </w:r>
      <w:r w:rsidRPr="00C46C20">
        <w:rPr>
          <w:rFonts w:ascii="Times New Roman" w:eastAsia="仿宋_GB2312" w:hAnsi="Times New Roman" w:cs="Times New Roman" w:hint="eastAsia"/>
          <w:sz w:val="32"/>
          <w:szCs w:val="32"/>
        </w:rPr>
        <w:t>条》</w:t>
      </w:r>
      <w:r>
        <w:rPr>
          <w:rFonts w:ascii="Times New Roman" w:eastAsia="仿宋_GB2312" w:hAnsi="Times New Roman" w:cs="Times New Roman" w:hint="eastAsia"/>
          <w:sz w:val="32"/>
          <w:szCs w:val="32"/>
        </w:rPr>
        <w:t>规定，预算金额在</w:t>
      </w:r>
      <w:r>
        <w:rPr>
          <w:rFonts w:ascii="Times New Roman" w:eastAsia="仿宋_GB2312" w:hAnsi="Times New Roman" w:cs="Times New Roman" w:hint="eastAsia"/>
          <w:sz w:val="32"/>
          <w:szCs w:val="32"/>
        </w:rPr>
        <w:t>500</w:t>
      </w:r>
      <w:r>
        <w:rPr>
          <w:rFonts w:ascii="Times New Roman" w:eastAsia="仿宋_GB2312" w:hAnsi="Times New Roman" w:cs="Times New Roman" w:hint="eastAsia"/>
          <w:sz w:val="32"/>
          <w:szCs w:val="32"/>
        </w:rPr>
        <w:t>万元以下的政府采购项目，不得收取投标保证金。重大、特殊项目或预算金额在</w:t>
      </w:r>
      <w:r>
        <w:rPr>
          <w:rFonts w:ascii="Times New Roman" w:eastAsia="仿宋_GB2312" w:hAnsi="Times New Roman" w:cs="Times New Roman" w:hint="eastAsia"/>
          <w:sz w:val="32"/>
          <w:szCs w:val="32"/>
        </w:rPr>
        <w:t>500</w:t>
      </w:r>
      <w:r>
        <w:rPr>
          <w:rFonts w:ascii="Times New Roman" w:eastAsia="仿宋_GB2312" w:hAnsi="Times New Roman" w:cs="Times New Roman" w:hint="eastAsia"/>
          <w:sz w:val="32"/>
          <w:szCs w:val="32"/>
        </w:rPr>
        <w:t>万元（含</w:t>
      </w:r>
      <w:r>
        <w:rPr>
          <w:rFonts w:ascii="Times New Roman" w:eastAsia="仿宋_GB2312" w:hAnsi="Times New Roman" w:cs="Times New Roman" w:hint="eastAsia"/>
          <w:sz w:val="32"/>
          <w:szCs w:val="32"/>
        </w:rPr>
        <w:t>500</w:t>
      </w:r>
      <w:r>
        <w:rPr>
          <w:rFonts w:ascii="Times New Roman" w:eastAsia="仿宋_GB2312" w:hAnsi="Times New Roman" w:cs="Times New Roman" w:hint="eastAsia"/>
          <w:sz w:val="32"/>
          <w:szCs w:val="32"/>
        </w:rPr>
        <w:t>万元）以上的项目，经采购人同意可以收取投标保证金。</w:t>
      </w:r>
    </w:p>
    <w:p w:rsidR="00C543F2" w:rsidRDefault="00C543F2" w:rsidP="000D4306">
      <w:pPr>
        <w:overflowPunct w:val="0"/>
        <w:spacing w:line="606" w:lineRule="exact"/>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 xml:space="preserve">    </w:t>
      </w:r>
      <w:r>
        <w:rPr>
          <w:rFonts w:ascii="Times New Roman" w:eastAsia="仿宋_GB2312" w:hAnsi="Times New Roman" w:cs="Times New Roman" w:hint="eastAsia"/>
          <w:sz w:val="32"/>
          <w:szCs w:val="32"/>
        </w:rPr>
        <w:t>（二）</w:t>
      </w:r>
      <w:r w:rsidRPr="00A4006B">
        <w:rPr>
          <w:rFonts w:ascii="Times New Roman" w:eastAsia="仿宋_GB2312" w:hAnsi="Times New Roman" w:cs="Times New Roman" w:hint="eastAsia"/>
          <w:sz w:val="32"/>
          <w:szCs w:val="32"/>
        </w:rPr>
        <w:t>采购项目预算金额在公开招标数额标准以上的，应当采用公开招标方式</w:t>
      </w:r>
      <w:r>
        <w:rPr>
          <w:rFonts w:ascii="Times New Roman" w:eastAsia="仿宋_GB2312" w:hAnsi="Times New Roman" w:cs="Times New Roman" w:hint="eastAsia"/>
          <w:sz w:val="32"/>
          <w:szCs w:val="32"/>
        </w:rPr>
        <w:t>。</w:t>
      </w:r>
      <w:r w:rsidRPr="00A4006B">
        <w:rPr>
          <w:rFonts w:ascii="Times New Roman" w:eastAsia="仿宋_GB2312" w:hAnsi="Times New Roman" w:cs="Times New Roman" w:hint="eastAsia"/>
          <w:sz w:val="32"/>
          <w:szCs w:val="32"/>
        </w:rPr>
        <w:t>采购项目预算金额未达到公开招标数额标准的，由采购人依法自行选择非公开招标采购方式。不属于依法必须进行招标的政府采购工程项目，应当按照《中华人民共和国政府采购法实施条例》第二十五条的规定，采用竞争性谈判、竞争性磋商或者单一来源方式进行采购。</w:t>
      </w:r>
    </w:p>
    <w:p w:rsidR="00C543F2" w:rsidRDefault="00C543F2" w:rsidP="000D4306">
      <w:pPr>
        <w:overflowPunct w:val="0"/>
        <w:spacing w:line="606" w:lineRule="exact"/>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 xml:space="preserve">    </w:t>
      </w:r>
      <w:r>
        <w:rPr>
          <w:rFonts w:ascii="Times New Roman" w:eastAsia="仿宋_GB2312" w:hAnsi="Times New Roman" w:cs="Times New Roman" w:hint="eastAsia"/>
          <w:sz w:val="32"/>
          <w:szCs w:val="32"/>
        </w:rPr>
        <w:t>（三）会议费、培训费以及水、电、燃气、集中供热取暖费等有明确国家或地方统一收费标准的采购项目，采购人可不执行采购程序，按照有关规定进行支付。</w:t>
      </w:r>
    </w:p>
    <w:p w:rsidR="00C543F2" w:rsidRDefault="00C543F2" w:rsidP="000D4306">
      <w:pPr>
        <w:overflowPunct w:val="0"/>
        <w:spacing w:line="606" w:lineRule="exact"/>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 xml:space="preserve">    </w:t>
      </w:r>
      <w:r>
        <w:rPr>
          <w:rFonts w:ascii="Times New Roman" w:eastAsia="仿宋_GB2312" w:hAnsi="Times New Roman" w:cs="Times New Roman" w:hint="eastAsia"/>
          <w:sz w:val="32"/>
          <w:szCs w:val="32"/>
        </w:rPr>
        <w:t>（四）各预算单位应加强本单位政府采购内控管理，采购人负责本单位政府采购的全过程管理，应按照政府采购法律法规等具体要求，根据年度采购预算，落实各项政府采购政策，合理确定采购需求，有序开展政府采购活动。按照政府采购信息公开的相关要求，做好本单位政府采购项目信息公开工作。</w:t>
      </w:r>
    </w:p>
    <w:p w:rsidR="00C543F2" w:rsidRPr="0070331F" w:rsidRDefault="00C543F2" w:rsidP="000D4306">
      <w:pPr>
        <w:overflowPunct w:val="0"/>
        <w:spacing w:line="606" w:lineRule="exact"/>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lastRenderedPageBreak/>
        <w:t xml:space="preserve">    </w:t>
      </w:r>
      <w:r>
        <w:rPr>
          <w:rFonts w:ascii="Times New Roman" w:eastAsia="仿宋_GB2312" w:hAnsi="Times New Roman" w:cs="Times New Roman" w:hint="eastAsia"/>
          <w:sz w:val="32"/>
          <w:szCs w:val="32"/>
        </w:rPr>
        <w:t>（五）本通知自印发之日起执行。</w:t>
      </w:r>
    </w:p>
    <w:p w:rsidR="00C543F2" w:rsidRPr="0070331F" w:rsidRDefault="00C543F2" w:rsidP="00C543F2">
      <w:pPr>
        <w:overflowPunct w:val="0"/>
        <w:spacing w:line="576" w:lineRule="exact"/>
        <w:rPr>
          <w:rFonts w:ascii="Times New Roman" w:eastAsia="仿宋_GB2312" w:hAnsi="Times New Roman" w:cs="Times New Roman"/>
          <w:sz w:val="32"/>
          <w:szCs w:val="32"/>
        </w:rPr>
      </w:pPr>
    </w:p>
    <w:p w:rsidR="00C543F2" w:rsidRPr="0070331F" w:rsidRDefault="00C543F2" w:rsidP="00C543F2">
      <w:pPr>
        <w:overflowPunct w:val="0"/>
        <w:spacing w:line="576" w:lineRule="exact"/>
        <w:rPr>
          <w:rFonts w:ascii="Times New Roman" w:eastAsia="仿宋_GB2312" w:hAnsi="Times New Roman" w:cs="Times New Roman"/>
          <w:sz w:val="32"/>
          <w:szCs w:val="32"/>
        </w:rPr>
      </w:pPr>
    </w:p>
    <w:p w:rsidR="001567F2" w:rsidRPr="0070331F" w:rsidRDefault="001567F2" w:rsidP="00137E17">
      <w:pPr>
        <w:overflowPunct w:val="0"/>
        <w:spacing w:line="576" w:lineRule="exact"/>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 xml:space="preserve">                               </w:t>
      </w:r>
      <w:r>
        <w:rPr>
          <w:rFonts w:ascii="Times New Roman" w:eastAsia="仿宋_GB2312" w:hAnsi="Times New Roman" w:cs="Times New Roman" w:hint="eastAsia"/>
          <w:sz w:val="32"/>
          <w:szCs w:val="32"/>
        </w:rPr>
        <w:t>松原市财政局</w:t>
      </w:r>
    </w:p>
    <w:p w:rsidR="00427D46" w:rsidRPr="0070331F" w:rsidRDefault="001567F2" w:rsidP="00137E17">
      <w:pPr>
        <w:overflowPunct w:val="0"/>
        <w:spacing w:line="576" w:lineRule="exact"/>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 xml:space="preserve">                              2021</w:t>
      </w:r>
      <w:r>
        <w:rPr>
          <w:rFonts w:ascii="Times New Roman" w:eastAsia="仿宋_GB2312" w:hAnsi="Times New Roman" w:cs="Times New Roman" w:hint="eastAsia"/>
          <w:sz w:val="32"/>
          <w:szCs w:val="32"/>
        </w:rPr>
        <w:t>年</w:t>
      </w:r>
      <w:r w:rsidR="009971BC">
        <w:rPr>
          <w:rFonts w:ascii="Times New Roman" w:eastAsia="仿宋_GB2312" w:hAnsi="Times New Roman" w:cs="Times New Roman" w:hint="eastAsia"/>
          <w:sz w:val="32"/>
          <w:szCs w:val="32"/>
        </w:rPr>
        <w:t>3</w:t>
      </w:r>
      <w:r>
        <w:rPr>
          <w:rFonts w:ascii="Times New Roman" w:eastAsia="仿宋_GB2312" w:hAnsi="Times New Roman" w:cs="Times New Roman" w:hint="eastAsia"/>
          <w:sz w:val="32"/>
          <w:szCs w:val="32"/>
        </w:rPr>
        <w:t>月</w:t>
      </w:r>
      <w:r>
        <w:rPr>
          <w:rFonts w:ascii="Times New Roman" w:eastAsia="仿宋_GB2312" w:hAnsi="Times New Roman" w:cs="Times New Roman" w:hint="eastAsia"/>
          <w:sz w:val="32"/>
          <w:szCs w:val="32"/>
        </w:rPr>
        <w:t>1</w:t>
      </w:r>
      <w:r w:rsidR="00414A64">
        <w:rPr>
          <w:rFonts w:ascii="Times New Roman" w:eastAsia="仿宋_GB2312" w:hAnsi="Times New Roman" w:cs="Times New Roman" w:hint="eastAsia"/>
          <w:sz w:val="32"/>
          <w:szCs w:val="32"/>
        </w:rPr>
        <w:t>2</w:t>
      </w:r>
      <w:r>
        <w:rPr>
          <w:rFonts w:ascii="Times New Roman" w:eastAsia="仿宋_GB2312" w:hAnsi="Times New Roman" w:cs="Times New Roman" w:hint="eastAsia"/>
          <w:sz w:val="32"/>
          <w:szCs w:val="32"/>
        </w:rPr>
        <w:t>日</w:t>
      </w:r>
    </w:p>
    <w:p w:rsidR="002704A0" w:rsidRDefault="002704A0" w:rsidP="00137E17">
      <w:pPr>
        <w:overflowPunct w:val="0"/>
        <w:spacing w:line="576" w:lineRule="exact"/>
        <w:rPr>
          <w:rFonts w:ascii="Times New Roman" w:eastAsia="仿宋_GB2312" w:hAnsi="Times New Roman" w:cs="Times New Roman"/>
          <w:sz w:val="32"/>
          <w:szCs w:val="32"/>
        </w:rPr>
      </w:pPr>
    </w:p>
    <w:p w:rsidR="001567F2" w:rsidRDefault="001567F2" w:rsidP="00137E17">
      <w:pPr>
        <w:overflowPunct w:val="0"/>
        <w:spacing w:line="576" w:lineRule="exact"/>
        <w:rPr>
          <w:rFonts w:ascii="Times New Roman" w:eastAsia="仿宋_GB2312" w:hAnsi="Times New Roman" w:cs="Times New Roman"/>
          <w:sz w:val="32"/>
          <w:szCs w:val="32"/>
        </w:rPr>
      </w:pPr>
    </w:p>
    <w:p w:rsidR="001567F2" w:rsidRDefault="001567F2" w:rsidP="00137E17">
      <w:pPr>
        <w:overflowPunct w:val="0"/>
        <w:spacing w:line="576" w:lineRule="exact"/>
        <w:rPr>
          <w:rFonts w:ascii="Times New Roman" w:eastAsia="仿宋_GB2312" w:hAnsi="Times New Roman" w:cs="Times New Roman"/>
          <w:sz w:val="32"/>
          <w:szCs w:val="32"/>
        </w:rPr>
      </w:pPr>
    </w:p>
    <w:p w:rsidR="00C543F2" w:rsidRDefault="00C543F2" w:rsidP="00137E17">
      <w:pPr>
        <w:overflowPunct w:val="0"/>
        <w:spacing w:line="576" w:lineRule="exact"/>
        <w:rPr>
          <w:rFonts w:ascii="Times New Roman" w:eastAsia="仿宋_GB2312" w:hAnsi="Times New Roman" w:cs="Times New Roman"/>
          <w:sz w:val="32"/>
          <w:szCs w:val="32"/>
        </w:rPr>
      </w:pPr>
    </w:p>
    <w:p w:rsidR="001567F2" w:rsidRDefault="001567F2" w:rsidP="00137E17">
      <w:pPr>
        <w:overflowPunct w:val="0"/>
        <w:spacing w:line="576" w:lineRule="exact"/>
        <w:rPr>
          <w:rFonts w:ascii="Times New Roman" w:eastAsia="仿宋_GB2312" w:hAnsi="Times New Roman" w:cs="Times New Roman"/>
          <w:sz w:val="32"/>
          <w:szCs w:val="32"/>
        </w:rPr>
      </w:pPr>
    </w:p>
    <w:p w:rsidR="001567F2" w:rsidRDefault="001567F2" w:rsidP="00137E17">
      <w:pPr>
        <w:overflowPunct w:val="0"/>
        <w:spacing w:line="576" w:lineRule="exact"/>
        <w:rPr>
          <w:rFonts w:ascii="Times New Roman" w:eastAsia="仿宋_GB2312" w:hAnsi="Times New Roman" w:cs="Times New Roman"/>
          <w:sz w:val="32"/>
          <w:szCs w:val="32"/>
        </w:rPr>
      </w:pPr>
    </w:p>
    <w:p w:rsidR="001567F2" w:rsidRDefault="001567F2" w:rsidP="00137E17">
      <w:pPr>
        <w:overflowPunct w:val="0"/>
        <w:spacing w:line="576" w:lineRule="exact"/>
        <w:rPr>
          <w:rFonts w:ascii="Times New Roman" w:eastAsia="仿宋_GB2312" w:hAnsi="Times New Roman" w:cs="Times New Roman"/>
          <w:sz w:val="32"/>
          <w:szCs w:val="32"/>
        </w:rPr>
      </w:pPr>
    </w:p>
    <w:p w:rsidR="001567F2" w:rsidRDefault="001567F2" w:rsidP="00137E17">
      <w:pPr>
        <w:overflowPunct w:val="0"/>
        <w:spacing w:line="576" w:lineRule="exact"/>
        <w:rPr>
          <w:rFonts w:ascii="Times New Roman" w:eastAsia="仿宋_GB2312" w:hAnsi="Times New Roman" w:cs="Times New Roman"/>
          <w:sz w:val="32"/>
          <w:szCs w:val="32"/>
        </w:rPr>
      </w:pPr>
    </w:p>
    <w:p w:rsidR="001567F2" w:rsidRDefault="001567F2" w:rsidP="00137E17">
      <w:pPr>
        <w:overflowPunct w:val="0"/>
        <w:spacing w:line="576" w:lineRule="exact"/>
        <w:rPr>
          <w:rFonts w:ascii="Times New Roman" w:eastAsia="仿宋_GB2312" w:hAnsi="Times New Roman" w:cs="Times New Roman"/>
          <w:sz w:val="32"/>
          <w:szCs w:val="32"/>
        </w:rPr>
      </w:pPr>
    </w:p>
    <w:p w:rsidR="001567F2" w:rsidRDefault="001567F2" w:rsidP="00137E17">
      <w:pPr>
        <w:overflowPunct w:val="0"/>
        <w:spacing w:line="576" w:lineRule="exact"/>
        <w:rPr>
          <w:rFonts w:ascii="Times New Roman" w:eastAsia="仿宋_GB2312" w:hAnsi="Times New Roman" w:cs="Times New Roman"/>
          <w:sz w:val="32"/>
          <w:szCs w:val="32"/>
        </w:rPr>
      </w:pPr>
    </w:p>
    <w:p w:rsidR="001567F2" w:rsidRDefault="001567F2" w:rsidP="00137E17">
      <w:pPr>
        <w:overflowPunct w:val="0"/>
        <w:spacing w:line="576" w:lineRule="exact"/>
        <w:rPr>
          <w:rFonts w:ascii="Times New Roman" w:eastAsia="仿宋_GB2312" w:hAnsi="Times New Roman" w:cs="Times New Roman"/>
          <w:sz w:val="32"/>
          <w:szCs w:val="32"/>
        </w:rPr>
      </w:pPr>
    </w:p>
    <w:p w:rsidR="001567F2" w:rsidRDefault="001567F2" w:rsidP="00137E17">
      <w:pPr>
        <w:overflowPunct w:val="0"/>
        <w:spacing w:line="576" w:lineRule="exact"/>
        <w:rPr>
          <w:rFonts w:ascii="Times New Roman" w:eastAsia="仿宋_GB2312" w:hAnsi="Times New Roman" w:cs="Times New Roman"/>
          <w:sz w:val="32"/>
          <w:szCs w:val="32"/>
        </w:rPr>
      </w:pPr>
    </w:p>
    <w:p w:rsidR="000D4306" w:rsidRDefault="000D4306" w:rsidP="00137E17">
      <w:pPr>
        <w:overflowPunct w:val="0"/>
        <w:spacing w:line="576" w:lineRule="exact"/>
        <w:rPr>
          <w:rFonts w:ascii="Times New Roman" w:eastAsia="仿宋_GB2312" w:hAnsi="Times New Roman" w:cs="Times New Roman"/>
          <w:sz w:val="32"/>
          <w:szCs w:val="32"/>
        </w:rPr>
      </w:pPr>
    </w:p>
    <w:p w:rsidR="001567F2" w:rsidRDefault="001567F2" w:rsidP="00137E17">
      <w:pPr>
        <w:overflowPunct w:val="0"/>
        <w:spacing w:line="576" w:lineRule="exact"/>
        <w:rPr>
          <w:rFonts w:ascii="Times New Roman" w:eastAsia="仿宋_GB2312" w:hAnsi="Times New Roman" w:cs="Times New Roman"/>
          <w:sz w:val="32"/>
          <w:szCs w:val="32"/>
        </w:rPr>
      </w:pPr>
    </w:p>
    <w:p w:rsidR="001567F2" w:rsidRDefault="001567F2" w:rsidP="00137E17">
      <w:pPr>
        <w:overflowPunct w:val="0"/>
        <w:spacing w:line="576" w:lineRule="exact"/>
        <w:rPr>
          <w:rFonts w:ascii="Times New Roman" w:eastAsia="仿宋_GB2312" w:hAnsi="Times New Roman" w:cs="Times New Roman"/>
          <w:sz w:val="32"/>
          <w:szCs w:val="32"/>
        </w:rPr>
      </w:pPr>
    </w:p>
    <w:p w:rsidR="001567F2" w:rsidRPr="00324F25" w:rsidRDefault="001567F2" w:rsidP="00137E17">
      <w:pPr>
        <w:overflowPunct w:val="0"/>
        <w:spacing w:line="576" w:lineRule="exact"/>
        <w:rPr>
          <w:rFonts w:ascii="方正小标宋_GBK" w:eastAsia="方正小标宋_GBK" w:hAnsi="Times New Roman" w:cs="Times New Roman"/>
          <w:sz w:val="28"/>
          <w:szCs w:val="28"/>
        </w:rPr>
      </w:pPr>
      <w:r w:rsidRPr="00324F25">
        <w:rPr>
          <w:rFonts w:ascii="黑体" w:eastAsia="黑体" w:hAnsi="黑体" w:cs="Times New Roman" w:hint="eastAsia"/>
          <w:sz w:val="28"/>
          <w:szCs w:val="28"/>
        </w:rPr>
        <w:t>信息公开选项</w:t>
      </w:r>
      <w:r w:rsidRPr="00324F25">
        <w:rPr>
          <w:rFonts w:ascii="Times New Roman" w:eastAsia="仿宋_GB2312" w:hAnsi="Times New Roman" w:cs="Times New Roman" w:hint="eastAsia"/>
          <w:sz w:val="28"/>
          <w:szCs w:val="28"/>
        </w:rPr>
        <w:t>：</w:t>
      </w:r>
      <w:r w:rsidR="00C543F2">
        <w:rPr>
          <w:rFonts w:ascii="方正小标宋_GBK" w:eastAsia="方正小标宋_GBK" w:hAnsi="Times New Roman" w:cs="Times New Roman" w:hint="eastAsia"/>
          <w:sz w:val="28"/>
          <w:szCs w:val="28"/>
        </w:rPr>
        <w:t>主动公</w:t>
      </w:r>
      <w:r w:rsidRPr="00324F25">
        <w:rPr>
          <w:rFonts w:ascii="方正小标宋_GBK" w:eastAsia="方正小标宋_GBK" w:hAnsi="Times New Roman" w:cs="Times New Roman" w:hint="eastAsia"/>
          <w:sz w:val="28"/>
          <w:szCs w:val="28"/>
        </w:rPr>
        <w:t>开</w:t>
      </w:r>
    </w:p>
    <w:p w:rsidR="00335553" w:rsidRPr="000D4306" w:rsidRDefault="005E22A0" w:rsidP="00137E17">
      <w:pPr>
        <w:overflowPunct w:val="0"/>
        <w:spacing w:line="576" w:lineRule="exact"/>
        <w:rPr>
          <w:rFonts w:ascii="Times New Roman" w:eastAsia="仿宋_GB2312" w:hAnsi="Times New Roman" w:cs="Times New Roman"/>
          <w:sz w:val="28"/>
          <w:szCs w:val="28"/>
        </w:rPr>
      </w:pPr>
      <w:r w:rsidRPr="005E22A0">
        <w:rPr>
          <w:rFonts w:ascii="仿宋_GB2312" w:eastAsia="仿宋_GB2312" w:hAnsi="黑体" w:cs="Times New Roman"/>
          <w:noProof/>
          <w:sz w:val="28"/>
          <w:szCs w:val="28"/>
        </w:rPr>
        <w:pict>
          <v:shapetype id="_x0000_t32" coordsize="21600,21600" o:spt="32" o:oned="t" path="m,l21600,21600e" filled="f">
            <v:path arrowok="t" fillok="f" o:connecttype="none"/>
            <o:lock v:ext="edit" shapetype="t"/>
          </v:shapetype>
          <v:shape id="_x0000_s2050" type="#_x0000_t32" style="position:absolute;left:0;text-align:left;margin-left:-.05pt;margin-top:.2pt;width:442.5pt;height:0;z-index:251658240" o:connectortype="straight"/>
        </w:pict>
      </w:r>
      <w:r w:rsidRPr="005E22A0">
        <w:rPr>
          <w:rFonts w:ascii="仿宋_GB2312" w:eastAsia="仿宋_GB2312" w:hAnsi="黑体" w:cs="Times New Roman"/>
          <w:noProof/>
          <w:sz w:val="28"/>
          <w:szCs w:val="28"/>
        </w:rPr>
        <w:pict>
          <v:shape id="_x0000_s2051" type="#_x0000_t32" style="position:absolute;left:0;text-align:left;margin-left:-.05pt;margin-top:31.7pt;width:442.5pt;height:0;z-index:251659264" o:connectortype="straight"/>
        </w:pict>
      </w:r>
      <w:r w:rsidR="00324F25">
        <w:rPr>
          <w:rFonts w:ascii="仿宋_GB2312" w:eastAsia="仿宋_GB2312" w:hAnsi="黑体" w:cs="Times New Roman" w:hint="eastAsia"/>
          <w:sz w:val="28"/>
          <w:szCs w:val="28"/>
        </w:rPr>
        <w:t xml:space="preserve">  </w:t>
      </w:r>
      <w:r w:rsidR="00324F25" w:rsidRPr="00324F25">
        <w:rPr>
          <w:rFonts w:ascii="仿宋_GB2312" w:eastAsia="仿宋_GB2312" w:hAnsi="黑体" w:cs="Times New Roman" w:hint="eastAsia"/>
          <w:sz w:val="28"/>
          <w:szCs w:val="28"/>
        </w:rPr>
        <w:t>松原市</w:t>
      </w:r>
      <w:r w:rsidR="00324F25">
        <w:rPr>
          <w:rFonts w:ascii="仿宋_GB2312" w:eastAsia="仿宋_GB2312" w:hAnsi="黑体" w:cs="Times New Roman" w:hint="eastAsia"/>
          <w:sz w:val="28"/>
          <w:szCs w:val="28"/>
        </w:rPr>
        <w:t xml:space="preserve">财政局办公室                   </w:t>
      </w:r>
      <w:r w:rsidR="00324F25" w:rsidRPr="00324F25">
        <w:rPr>
          <w:rFonts w:ascii="Times New Roman" w:eastAsia="仿宋_GB2312" w:hAnsi="Times New Roman" w:cs="Times New Roman"/>
          <w:sz w:val="28"/>
          <w:szCs w:val="28"/>
        </w:rPr>
        <w:t xml:space="preserve">  2021</w:t>
      </w:r>
      <w:r w:rsidR="00324F25" w:rsidRPr="00324F25">
        <w:rPr>
          <w:rFonts w:ascii="Times New Roman" w:eastAsia="仿宋_GB2312" w:hAnsi="Times New Roman" w:cs="Times New Roman"/>
          <w:sz w:val="28"/>
          <w:szCs w:val="28"/>
        </w:rPr>
        <w:t>年</w:t>
      </w:r>
      <w:r w:rsidR="009971BC">
        <w:rPr>
          <w:rFonts w:ascii="Times New Roman" w:eastAsia="仿宋_GB2312" w:hAnsi="Times New Roman" w:cs="Times New Roman" w:hint="eastAsia"/>
          <w:sz w:val="28"/>
          <w:szCs w:val="28"/>
        </w:rPr>
        <w:t>3</w:t>
      </w:r>
      <w:r w:rsidR="00324F25" w:rsidRPr="00324F25">
        <w:rPr>
          <w:rFonts w:ascii="Times New Roman" w:eastAsia="仿宋_GB2312" w:hAnsi="Times New Roman" w:cs="Times New Roman"/>
          <w:sz w:val="28"/>
          <w:szCs w:val="28"/>
        </w:rPr>
        <w:t>月</w:t>
      </w:r>
      <w:r w:rsidR="009971BC">
        <w:rPr>
          <w:rFonts w:ascii="Times New Roman" w:eastAsia="仿宋_GB2312" w:hAnsi="Times New Roman" w:cs="Times New Roman" w:hint="eastAsia"/>
          <w:sz w:val="28"/>
          <w:szCs w:val="28"/>
        </w:rPr>
        <w:t>10</w:t>
      </w:r>
      <w:r w:rsidR="00324F25" w:rsidRPr="00324F25">
        <w:rPr>
          <w:rFonts w:ascii="Times New Roman" w:eastAsia="仿宋_GB2312" w:hAnsi="Times New Roman" w:cs="Times New Roman"/>
          <w:sz w:val="28"/>
          <w:szCs w:val="28"/>
        </w:rPr>
        <w:t>日印发</w:t>
      </w:r>
    </w:p>
    <w:sectPr w:rsidR="00335553" w:rsidRPr="000D4306" w:rsidSect="002704A0">
      <w:footerReference w:type="default" r:id="rId6"/>
      <w:pgSz w:w="11906" w:h="16838"/>
      <w:pgMar w:top="1985" w:right="1531" w:bottom="2098" w:left="1531"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C2902" w:rsidRDefault="00DC2902" w:rsidP="002704A0">
      <w:r>
        <w:separator/>
      </w:r>
    </w:p>
  </w:endnote>
  <w:endnote w:type="continuationSeparator" w:id="1">
    <w:p w:rsidR="00DC2902" w:rsidRDefault="00DC2902" w:rsidP="002704A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方正小标宋_GBK">
    <w:altName w:val="Arial Unicode MS"/>
    <w:charset w:val="86"/>
    <w:family w:val="script"/>
    <w:pitch w:val="variable"/>
    <w:sig w:usb0="00000000"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4087928"/>
      <w:docPartObj>
        <w:docPartGallery w:val="Page Numbers (Bottom of Page)"/>
        <w:docPartUnique/>
      </w:docPartObj>
    </w:sdtPr>
    <w:sdtContent>
      <w:p w:rsidR="00B15E31" w:rsidRDefault="00B15E31">
        <w:pPr>
          <w:pStyle w:val="a4"/>
          <w:jc w:val="center"/>
        </w:pPr>
        <w:r w:rsidRPr="002704A0">
          <w:rPr>
            <w:rFonts w:ascii="宋体" w:eastAsia="宋体" w:hAnsi="宋体" w:hint="eastAsia"/>
            <w:sz w:val="28"/>
            <w:szCs w:val="28"/>
          </w:rPr>
          <w:t xml:space="preserve">— </w:t>
        </w:r>
        <w:r w:rsidR="005E22A0" w:rsidRPr="002704A0">
          <w:rPr>
            <w:rFonts w:ascii="宋体" w:eastAsia="宋体" w:hAnsi="宋体"/>
            <w:sz w:val="28"/>
            <w:szCs w:val="28"/>
          </w:rPr>
          <w:fldChar w:fldCharType="begin"/>
        </w:r>
        <w:r w:rsidRPr="002704A0">
          <w:rPr>
            <w:rFonts w:ascii="宋体" w:eastAsia="宋体" w:hAnsi="宋体"/>
            <w:sz w:val="28"/>
            <w:szCs w:val="28"/>
          </w:rPr>
          <w:instrText xml:space="preserve"> PAGE   \* MERGEFORMAT </w:instrText>
        </w:r>
        <w:r w:rsidR="005E22A0" w:rsidRPr="002704A0">
          <w:rPr>
            <w:rFonts w:ascii="宋体" w:eastAsia="宋体" w:hAnsi="宋体"/>
            <w:sz w:val="28"/>
            <w:szCs w:val="28"/>
          </w:rPr>
          <w:fldChar w:fldCharType="separate"/>
        </w:r>
        <w:r w:rsidR="00414A64" w:rsidRPr="00414A64">
          <w:rPr>
            <w:rFonts w:ascii="宋体" w:eastAsia="宋体" w:hAnsi="宋体"/>
            <w:noProof/>
            <w:sz w:val="28"/>
            <w:szCs w:val="28"/>
            <w:lang w:val="zh-CN"/>
          </w:rPr>
          <w:t>7</w:t>
        </w:r>
        <w:r w:rsidR="005E22A0" w:rsidRPr="002704A0">
          <w:rPr>
            <w:rFonts w:ascii="宋体" w:eastAsia="宋体" w:hAnsi="宋体"/>
            <w:sz w:val="28"/>
            <w:szCs w:val="28"/>
          </w:rPr>
          <w:fldChar w:fldCharType="end"/>
        </w:r>
        <w:r w:rsidRPr="002704A0">
          <w:rPr>
            <w:rFonts w:ascii="宋体" w:eastAsia="宋体" w:hAnsi="宋体" w:hint="eastAsia"/>
            <w:sz w:val="28"/>
            <w:szCs w:val="28"/>
          </w:rPr>
          <w:t xml:space="preserve"> —</w:t>
        </w:r>
      </w:p>
    </w:sdtContent>
  </w:sdt>
  <w:p w:rsidR="00B15E31" w:rsidRDefault="00B15E31">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C2902" w:rsidRDefault="00DC2902" w:rsidP="002704A0">
      <w:r>
        <w:separator/>
      </w:r>
    </w:p>
  </w:footnote>
  <w:footnote w:type="continuationSeparator" w:id="1">
    <w:p w:rsidR="00DC2902" w:rsidRDefault="00DC2902" w:rsidP="002704A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3379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2704A0"/>
    <w:rsid w:val="0000061D"/>
    <w:rsid w:val="00006A01"/>
    <w:rsid w:val="00007126"/>
    <w:rsid w:val="000401CF"/>
    <w:rsid w:val="000D4306"/>
    <w:rsid w:val="000F2652"/>
    <w:rsid w:val="001009D9"/>
    <w:rsid w:val="00111266"/>
    <w:rsid w:val="001336DF"/>
    <w:rsid w:val="00136952"/>
    <w:rsid w:val="00137E17"/>
    <w:rsid w:val="001430CC"/>
    <w:rsid w:val="001560DD"/>
    <w:rsid w:val="001567F2"/>
    <w:rsid w:val="00172C96"/>
    <w:rsid w:val="00181570"/>
    <w:rsid w:val="00184BEC"/>
    <w:rsid w:val="00187096"/>
    <w:rsid w:val="001A113B"/>
    <w:rsid w:val="001A7C9A"/>
    <w:rsid w:val="001B09A0"/>
    <w:rsid w:val="001C067A"/>
    <w:rsid w:val="001D184D"/>
    <w:rsid w:val="001E4D49"/>
    <w:rsid w:val="001F7978"/>
    <w:rsid w:val="00204C61"/>
    <w:rsid w:val="00205258"/>
    <w:rsid w:val="002673BD"/>
    <w:rsid w:val="002704A0"/>
    <w:rsid w:val="00270BF1"/>
    <w:rsid w:val="00280AD4"/>
    <w:rsid w:val="00290BD5"/>
    <w:rsid w:val="002A24ED"/>
    <w:rsid w:val="002B7E14"/>
    <w:rsid w:val="002D3765"/>
    <w:rsid w:val="00324F25"/>
    <w:rsid w:val="00335553"/>
    <w:rsid w:val="003528B7"/>
    <w:rsid w:val="00376321"/>
    <w:rsid w:val="003C0AFF"/>
    <w:rsid w:val="003C1B4F"/>
    <w:rsid w:val="003E2B7E"/>
    <w:rsid w:val="003F115C"/>
    <w:rsid w:val="00414A64"/>
    <w:rsid w:val="00427D46"/>
    <w:rsid w:val="00452277"/>
    <w:rsid w:val="004808FC"/>
    <w:rsid w:val="004968EC"/>
    <w:rsid w:val="00496AA6"/>
    <w:rsid w:val="004A7244"/>
    <w:rsid w:val="004B0E20"/>
    <w:rsid w:val="004D0E1D"/>
    <w:rsid w:val="004D6B15"/>
    <w:rsid w:val="004F5B2D"/>
    <w:rsid w:val="005220EE"/>
    <w:rsid w:val="005464F6"/>
    <w:rsid w:val="00584741"/>
    <w:rsid w:val="005E22A0"/>
    <w:rsid w:val="005F2A26"/>
    <w:rsid w:val="00610D68"/>
    <w:rsid w:val="00630121"/>
    <w:rsid w:val="00641C17"/>
    <w:rsid w:val="006572C6"/>
    <w:rsid w:val="006E1A01"/>
    <w:rsid w:val="006F136D"/>
    <w:rsid w:val="0070270E"/>
    <w:rsid w:val="0070331F"/>
    <w:rsid w:val="0070686F"/>
    <w:rsid w:val="007329CF"/>
    <w:rsid w:val="00744118"/>
    <w:rsid w:val="0076060B"/>
    <w:rsid w:val="00764261"/>
    <w:rsid w:val="007A3941"/>
    <w:rsid w:val="007D2621"/>
    <w:rsid w:val="007D3B4E"/>
    <w:rsid w:val="007E0481"/>
    <w:rsid w:val="007E71E4"/>
    <w:rsid w:val="007F6DEF"/>
    <w:rsid w:val="00814F66"/>
    <w:rsid w:val="008204A8"/>
    <w:rsid w:val="00820D31"/>
    <w:rsid w:val="008502B4"/>
    <w:rsid w:val="00856F35"/>
    <w:rsid w:val="00870B35"/>
    <w:rsid w:val="00876F3D"/>
    <w:rsid w:val="00884493"/>
    <w:rsid w:val="008B31D8"/>
    <w:rsid w:val="00904235"/>
    <w:rsid w:val="0090761E"/>
    <w:rsid w:val="00917787"/>
    <w:rsid w:val="00927C5E"/>
    <w:rsid w:val="00943E18"/>
    <w:rsid w:val="00963459"/>
    <w:rsid w:val="0096681A"/>
    <w:rsid w:val="00985E9E"/>
    <w:rsid w:val="00993CD3"/>
    <w:rsid w:val="009971BC"/>
    <w:rsid w:val="009A0538"/>
    <w:rsid w:val="009C27CF"/>
    <w:rsid w:val="009C7C6F"/>
    <w:rsid w:val="009D0064"/>
    <w:rsid w:val="009E79FD"/>
    <w:rsid w:val="009F48F5"/>
    <w:rsid w:val="009F6394"/>
    <w:rsid w:val="00A17B22"/>
    <w:rsid w:val="00A2644D"/>
    <w:rsid w:val="00A4006B"/>
    <w:rsid w:val="00A76594"/>
    <w:rsid w:val="00A833A9"/>
    <w:rsid w:val="00A91359"/>
    <w:rsid w:val="00AB1D53"/>
    <w:rsid w:val="00AB4BDF"/>
    <w:rsid w:val="00AB5BBA"/>
    <w:rsid w:val="00AE608B"/>
    <w:rsid w:val="00AF740E"/>
    <w:rsid w:val="00B0461D"/>
    <w:rsid w:val="00B15E31"/>
    <w:rsid w:val="00B20451"/>
    <w:rsid w:val="00B40CCA"/>
    <w:rsid w:val="00B730E8"/>
    <w:rsid w:val="00BA1640"/>
    <w:rsid w:val="00C46C20"/>
    <w:rsid w:val="00C543F2"/>
    <w:rsid w:val="00CA037C"/>
    <w:rsid w:val="00CB05AE"/>
    <w:rsid w:val="00CD1F73"/>
    <w:rsid w:val="00CD2CE8"/>
    <w:rsid w:val="00CE5763"/>
    <w:rsid w:val="00CE701B"/>
    <w:rsid w:val="00D02F23"/>
    <w:rsid w:val="00D10548"/>
    <w:rsid w:val="00D2637C"/>
    <w:rsid w:val="00D43DE9"/>
    <w:rsid w:val="00D467BA"/>
    <w:rsid w:val="00D74C4C"/>
    <w:rsid w:val="00DA7255"/>
    <w:rsid w:val="00DC2902"/>
    <w:rsid w:val="00DD5610"/>
    <w:rsid w:val="00DE13A9"/>
    <w:rsid w:val="00E07F39"/>
    <w:rsid w:val="00E306AF"/>
    <w:rsid w:val="00E57BDB"/>
    <w:rsid w:val="00EC1757"/>
    <w:rsid w:val="00EC2804"/>
    <w:rsid w:val="00ED3771"/>
    <w:rsid w:val="00EE5866"/>
    <w:rsid w:val="00F25D58"/>
    <w:rsid w:val="00F67183"/>
    <w:rsid w:val="00F81903"/>
    <w:rsid w:val="00F961CA"/>
    <w:rsid w:val="00F970D6"/>
    <w:rsid w:val="00FC3576"/>
    <w:rsid w:val="00FF69E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3794"/>
    <o:shapelayout v:ext="edit">
      <o:idmap v:ext="edit" data="2"/>
      <o:rules v:ext="edit">
        <o:r id="V:Rule3" type="connector" idref="#_x0000_s2051"/>
        <o:r id="V:Rule4" type="connector" idref="#_x0000_s2050"/>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808F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2704A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2704A0"/>
    <w:rPr>
      <w:sz w:val="18"/>
      <w:szCs w:val="18"/>
    </w:rPr>
  </w:style>
  <w:style w:type="paragraph" w:styleId="a4">
    <w:name w:val="footer"/>
    <w:basedOn w:val="a"/>
    <w:link w:val="Char0"/>
    <w:uiPriority w:val="99"/>
    <w:unhideWhenUsed/>
    <w:rsid w:val="002704A0"/>
    <w:pPr>
      <w:tabs>
        <w:tab w:val="center" w:pos="4153"/>
        <w:tab w:val="right" w:pos="8306"/>
      </w:tabs>
      <w:snapToGrid w:val="0"/>
      <w:jc w:val="left"/>
    </w:pPr>
    <w:rPr>
      <w:sz w:val="18"/>
      <w:szCs w:val="18"/>
    </w:rPr>
  </w:style>
  <w:style w:type="character" w:customStyle="1" w:styleId="Char0">
    <w:name w:val="页脚 Char"/>
    <w:basedOn w:val="a0"/>
    <w:link w:val="a4"/>
    <w:uiPriority w:val="99"/>
    <w:rsid w:val="002704A0"/>
    <w:rPr>
      <w:sz w:val="18"/>
      <w:szCs w:val="18"/>
    </w:rPr>
  </w:style>
  <w:style w:type="table" w:styleId="a5">
    <w:name w:val="Table Grid"/>
    <w:basedOn w:val="a1"/>
    <w:uiPriority w:val="59"/>
    <w:rsid w:val="008B31D8"/>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2186</TotalTime>
  <Pages>7</Pages>
  <Words>503</Words>
  <Characters>2870</Characters>
  <Application>Microsoft Office Word</Application>
  <DocSecurity>0</DocSecurity>
  <Lines>23</Lines>
  <Paragraphs>6</Paragraphs>
  <ScaleCrop>false</ScaleCrop>
  <Company/>
  <LinksUpToDate>false</LinksUpToDate>
  <CharactersWithSpaces>3367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微软用户</cp:lastModifiedBy>
  <cp:revision>112</cp:revision>
  <cp:lastPrinted>2021-02-19T05:44:00Z</cp:lastPrinted>
  <dcterms:created xsi:type="dcterms:W3CDTF">2020-09-28T07:23:00Z</dcterms:created>
  <dcterms:modified xsi:type="dcterms:W3CDTF">2023-04-26T02:39:00Z</dcterms:modified>
</cp:coreProperties>
</file>